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CA9D1" w14:textId="2541C25E" w:rsidR="009B77EB" w:rsidRPr="000473FE" w:rsidRDefault="00C275E3" w:rsidP="008E4D13">
      <w:pPr>
        <w:pStyle w:val="berschrift2"/>
        <w:rPr>
          <w:rFonts w:asciiTheme="minorHAnsi" w:eastAsiaTheme="minorEastAsia" w:hAnsiTheme="minorHAnsi"/>
          <w:szCs w:val="24"/>
          <w:lang w:val="de-DE" w:eastAsia="zh-CN"/>
        </w:rPr>
      </w:pPr>
      <w:r w:rsidRPr="000473FE">
        <w:rPr>
          <w:rFonts w:asciiTheme="minorHAnsi" w:eastAsiaTheme="minorEastAsia" w:hAnsiTheme="minorHAnsi"/>
          <w:lang w:val="de-DE" w:eastAsia="zh-CN"/>
        </w:rPr>
        <w:t>ACHEMA 2024</w:t>
      </w:r>
      <w:r w:rsidRPr="000473FE">
        <w:rPr>
          <w:rFonts w:asciiTheme="minorHAnsi" w:eastAsiaTheme="minorEastAsia" w:hAnsiTheme="minorHAnsi"/>
          <w:lang w:val="de-DE" w:eastAsia="zh-CN"/>
        </w:rPr>
        <w:t>：</w:t>
      </w:r>
      <w:r w:rsidRPr="000473FE">
        <w:rPr>
          <w:rFonts w:asciiTheme="minorHAnsi" w:eastAsiaTheme="minorEastAsia" w:hAnsiTheme="minorHAnsi"/>
          <w:lang w:val="de-DE" w:eastAsia="zh-CN"/>
        </w:rPr>
        <w:t xml:space="preserve">LAUDA </w:t>
      </w:r>
      <w:r w:rsidRPr="000473FE">
        <w:rPr>
          <w:rFonts w:asciiTheme="minorHAnsi" w:eastAsiaTheme="minorEastAsia" w:hAnsiTheme="minorHAnsi"/>
          <w:lang w:val="de-DE" w:eastAsia="zh-CN"/>
        </w:rPr>
        <w:t>回顾一次成功的展会</w:t>
      </w:r>
    </w:p>
    <w:p w14:paraId="76AC3AAA" w14:textId="765C81B5" w:rsidR="007A78E8" w:rsidRPr="000473FE" w:rsidRDefault="00C275E3" w:rsidP="009B77EB">
      <w:pPr>
        <w:spacing w:line="240" w:lineRule="auto"/>
        <w:rPr>
          <w:rFonts w:eastAsiaTheme="minorEastAsia"/>
          <w:sz w:val="16"/>
          <w:lang w:val="de-DE" w:eastAsia="zh-CN"/>
        </w:rPr>
      </w:pPr>
      <w:r w:rsidRPr="000473FE">
        <w:rPr>
          <w:rFonts w:eastAsiaTheme="minorEastAsia" w:cstheme="majorBidi"/>
          <w:bCs/>
          <w:sz w:val="40"/>
          <w:lang w:val="de-DE" w:eastAsia="zh-CN"/>
        </w:rPr>
        <w:t>全球市场领导者在法兰克福展示突破性新产品</w:t>
      </w:r>
    </w:p>
    <w:p w14:paraId="189DFEC4" w14:textId="77777777" w:rsidR="006F2604" w:rsidRPr="000473FE" w:rsidRDefault="006F2604" w:rsidP="009B77EB">
      <w:pPr>
        <w:spacing w:line="240" w:lineRule="auto"/>
        <w:rPr>
          <w:rFonts w:eastAsiaTheme="minorEastAsia"/>
          <w:sz w:val="16"/>
          <w:lang w:val="de-DE" w:eastAsia="zh-CN"/>
        </w:rPr>
      </w:pPr>
    </w:p>
    <w:p w14:paraId="5346BC26" w14:textId="2D581058" w:rsidR="00892D07" w:rsidRPr="000473FE" w:rsidRDefault="00AB0295" w:rsidP="00892D07">
      <w:pPr>
        <w:rPr>
          <w:rFonts w:eastAsiaTheme="minorEastAsia"/>
          <w:lang w:val="de-DE" w:eastAsia="zh-CN"/>
        </w:rPr>
      </w:pPr>
      <w:r>
        <w:rPr>
          <w:rFonts w:ascii="Brandon Grotesque Office Light" w:eastAsia="SimSun" w:hAnsi="Brandon Grotesque Office Light" w:hint="eastAsia"/>
          <w:lang w:eastAsia="zh-CN"/>
        </w:rPr>
        <w:t>Lauda-Königshofen</w:t>
      </w:r>
      <w:r>
        <w:rPr>
          <w:rFonts w:ascii="Brandon Grotesque Office Light" w:eastAsia="SimSun" w:hAnsi="Brandon Grotesque Office Light" w:hint="eastAsia"/>
          <w:lang w:eastAsia="zh-CN"/>
        </w:rPr>
        <w:t>，</w:t>
      </w:r>
      <w:r w:rsidR="00892D07" w:rsidRPr="000473FE">
        <w:rPr>
          <w:rFonts w:eastAsiaTheme="minorEastAsia"/>
          <w:lang w:val="de-DE" w:eastAsia="zh-CN"/>
        </w:rPr>
        <w:t xml:space="preserve">2024 </w:t>
      </w:r>
      <w:r w:rsidR="00892D07" w:rsidRPr="000473FE">
        <w:rPr>
          <w:rFonts w:eastAsiaTheme="minorEastAsia" w:cs="Microsoft YaHei"/>
          <w:lang w:val="de-DE" w:eastAsia="zh-CN"/>
        </w:rPr>
        <w:t>年</w:t>
      </w:r>
      <w:r w:rsidR="00892D07" w:rsidRPr="000473FE">
        <w:rPr>
          <w:rFonts w:eastAsiaTheme="minorEastAsia"/>
          <w:lang w:val="de-DE" w:eastAsia="zh-CN"/>
        </w:rPr>
        <w:t xml:space="preserve"> 6 </w:t>
      </w:r>
      <w:r w:rsidR="00892D07" w:rsidRPr="000473FE">
        <w:rPr>
          <w:rFonts w:eastAsiaTheme="minorEastAsia" w:cs="Microsoft YaHei"/>
          <w:lang w:val="de-DE" w:eastAsia="zh-CN"/>
        </w:rPr>
        <w:t>月</w:t>
      </w:r>
      <w:r w:rsidR="00892D07" w:rsidRPr="000473FE">
        <w:rPr>
          <w:rFonts w:eastAsiaTheme="minorEastAsia"/>
          <w:lang w:val="de-DE" w:eastAsia="zh-CN"/>
        </w:rPr>
        <w:t xml:space="preserve"> 17 </w:t>
      </w:r>
      <w:r w:rsidR="00892D07" w:rsidRPr="000473FE">
        <w:rPr>
          <w:rFonts w:eastAsiaTheme="minorEastAsia" w:cs="Microsoft YaHei"/>
          <w:lang w:val="de-DE" w:eastAsia="zh-CN"/>
        </w:rPr>
        <w:t>日</w:t>
      </w:r>
      <w:r w:rsidR="00892D07" w:rsidRPr="000473FE">
        <w:rPr>
          <w:rFonts w:eastAsiaTheme="minorEastAsia" w:cs="Brandon Grotesque Office Light"/>
          <w:lang w:val="de-DE" w:eastAsia="zh-CN"/>
        </w:rPr>
        <w:t>——</w:t>
      </w:r>
      <w:r w:rsidR="00892D07" w:rsidRPr="000473FE">
        <w:rPr>
          <w:rFonts w:eastAsiaTheme="minorEastAsia" w:cs="Microsoft YaHei"/>
          <w:lang w:val="de-DE" w:eastAsia="zh-CN"/>
        </w:rPr>
        <w:t>全球领先的精密温度解决方案提供商</w:t>
      </w:r>
      <w:r w:rsidR="00892D07" w:rsidRPr="000473FE">
        <w:rPr>
          <w:rFonts w:eastAsiaTheme="minorEastAsia"/>
          <w:lang w:val="de-DE" w:eastAsia="zh-CN"/>
        </w:rPr>
        <w:t xml:space="preserve"> LAUDA DR. R. WOBSER </w:t>
      </w:r>
      <w:r w:rsidR="00892D07" w:rsidRPr="000473FE">
        <w:rPr>
          <w:rFonts w:eastAsiaTheme="minorEastAsia" w:cs="Microsoft YaHei"/>
          <w:lang w:val="de-DE" w:eastAsia="zh-CN"/>
        </w:rPr>
        <w:t>对</w:t>
      </w:r>
      <w:r w:rsidR="00892D07" w:rsidRPr="000473FE">
        <w:rPr>
          <w:rFonts w:eastAsiaTheme="minorEastAsia"/>
          <w:lang w:val="de-DE" w:eastAsia="zh-CN"/>
        </w:rPr>
        <w:t xml:space="preserve"> ACHEMA 2024 </w:t>
      </w:r>
      <w:r w:rsidR="00892D07" w:rsidRPr="000473FE">
        <w:rPr>
          <w:rFonts w:eastAsiaTheme="minorEastAsia" w:cs="Microsoft YaHei"/>
          <w:lang w:val="de-DE" w:eastAsia="zh-CN"/>
        </w:rPr>
        <w:t>做出了极为积极的结论，</w:t>
      </w:r>
      <w:r w:rsidR="00892D07" w:rsidRPr="000473FE">
        <w:rPr>
          <w:rFonts w:eastAsiaTheme="minorEastAsia"/>
          <w:lang w:val="de-DE" w:eastAsia="zh-CN"/>
        </w:rPr>
        <w:t xml:space="preserve">ACHEMA 2024 </w:t>
      </w:r>
      <w:r w:rsidR="00892D07" w:rsidRPr="000473FE">
        <w:rPr>
          <w:rFonts w:eastAsiaTheme="minorEastAsia" w:cs="Microsoft YaHei"/>
          <w:lang w:val="de-DE" w:eastAsia="zh-CN"/>
        </w:rPr>
        <w:t>是全球领先的过程工业贸易展览会。</w:t>
      </w:r>
      <w:r w:rsidR="00892D07" w:rsidRPr="000473FE">
        <w:rPr>
          <w:rFonts w:eastAsiaTheme="minorEastAsia"/>
          <w:lang w:val="de-DE" w:eastAsia="zh-CN"/>
        </w:rPr>
        <w:t xml:space="preserve">6 </w:t>
      </w:r>
      <w:r w:rsidR="00892D07" w:rsidRPr="000473FE">
        <w:rPr>
          <w:rFonts w:eastAsiaTheme="minorEastAsia" w:cs="Microsoft YaHei"/>
          <w:lang w:val="de-DE" w:eastAsia="zh-CN"/>
        </w:rPr>
        <w:t>月</w:t>
      </w:r>
      <w:r w:rsidR="00892D07" w:rsidRPr="000473FE">
        <w:rPr>
          <w:rFonts w:eastAsiaTheme="minorEastAsia"/>
          <w:lang w:val="de-DE" w:eastAsia="zh-CN"/>
        </w:rPr>
        <w:t xml:space="preserve"> 10 </w:t>
      </w:r>
      <w:r w:rsidR="00892D07" w:rsidRPr="000473FE">
        <w:rPr>
          <w:rFonts w:eastAsiaTheme="minorEastAsia" w:cs="Microsoft YaHei"/>
          <w:lang w:val="de-DE" w:eastAsia="zh-CN"/>
        </w:rPr>
        <w:t>日至</w:t>
      </w:r>
      <w:r w:rsidR="00892D07" w:rsidRPr="000473FE">
        <w:rPr>
          <w:rFonts w:eastAsiaTheme="minorEastAsia"/>
          <w:lang w:val="de-DE" w:eastAsia="zh-CN"/>
        </w:rPr>
        <w:t xml:space="preserve"> 14 </w:t>
      </w:r>
      <w:r w:rsidR="00892D07" w:rsidRPr="000473FE">
        <w:rPr>
          <w:rFonts w:eastAsiaTheme="minorEastAsia" w:cs="Microsoft YaHei"/>
          <w:lang w:val="de-DE" w:eastAsia="zh-CN"/>
        </w:rPr>
        <w:t>日，法兰克福展览中心再次成为化学和制药技术、生物技术和工业环境技术领域的聚会场所。在为期五天的展会期间，来自</w:t>
      </w:r>
      <w:r w:rsidR="00892D07" w:rsidRPr="000473FE">
        <w:rPr>
          <w:rFonts w:eastAsiaTheme="minorEastAsia"/>
          <w:lang w:val="de-DE" w:eastAsia="zh-CN"/>
        </w:rPr>
        <w:t xml:space="preserve"> 141 </w:t>
      </w:r>
      <w:r w:rsidR="00892D07" w:rsidRPr="000473FE">
        <w:rPr>
          <w:rFonts w:eastAsiaTheme="minorEastAsia" w:cs="Microsoft YaHei"/>
          <w:lang w:val="de-DE" w:eastAsia="zh-CN"/>
        </w:rPr>
        <w:t>个国家的</w:t>
      </w:r>
      <w:r w:rsidR="00892D07" w:rsidRPr="000473FE">
        <w:rPr>
          <w:rFonts w:eastAsiaTheme="minorEastAsia"/>
          <w:lang w:val="de-DE" w:eastAsia="zh-CN"/>
        </w:rPr>
        <w:t xml:space="preserve"> 106,000 </w:t>
      </w:r>
      <w:r w:rsidR="00892D07" w:rsidRPr="000473FE">
        <w:rPr>
          <w:rFonts w:eastAsiaTheme="minorEastAsia" w:cs="Microsoft YaHei"/>
          <w:lang w:val="de-DE" w:eastAsia="zh-CN"/>
        </w:rPr>
        <w:t>名参观者了解了来自</w:t>
      </w:r>
      <w:r w:rsidR="00892D07" w:rsidRPr="000473FE">
        <w:rPr>
          <w:rFonts w:eastAsiaTheme="minorEastAsia"/>
          <w:lang w:val="de-DE" w:eastAsia="zh-CN"/>
        </w:rPr>
        <w:t xml:space="preserve"> 56 </w:t>
      </w:r>
      <w:r w:rsidR="00892D07" w:rsidRPr="000473FE">
        <w:rPr>
          <w:rFonts w:eastAsiaTheme="minorEastAsia" w:cs="Microsoft YaHei"/>
          <w:lang w:val="de-DE" w:eastAsia="zh-CN"/>
        </w:rPr>
        <w:t>个国家的</w:t>
      </w:r>
      <w:r w:rsidR="00892D07" w:rsidRPr="000473FE">
        <w:rPr>
          <w:rFonts w:eastAsiaTheme="minorEastAsia"/>
          <w:lang w:val="de-DE" w:eastAsia="zh-CN"/>
        </w:rPr>
        <w:t xml:space="preserve"> 2,842 </w:t>
      </w:r>
      <w:r w:rsidR="00892D07" w:rsidRPr="000473FE">
        <w:rPr>
          <w:rFonts w:eastAsiaTheme="minorEastAsia" w:cs="Microsoft YaHei"/>
          <w:lang w:val="de-DE" w:eastAsia="zh-CN"/>
        </w:rPr>
        <w:t>家参展商的产品和服务。</w:t>
      </w:r>
    </w:p>
    <w:p w14:paraId="5BACDAF0" w14:textId="77777777" w:rsidR="00892D07" w:rsidRPr="000473FE" w:rsidRDefault="00892D07" w:rsidP="00892D07">
      <w:pPr>
        <w:rPr>
          <w:rFonts w:eastAsiaTheme="minorEastAsia"/>
          <w:lang w:val="de-DE" w:eastAsia="zh-CN"/>
        </w:rPr>
      </w:pPr>
    </w:p>
    <w:p w14:paraId="115820ED" w14:textId="77777777" w:rsidR="00892D07" w:rsidRPr="000473FE" w:rsidRDefault="00892D07" w:rsidP="00892D07">
      <w:pPr>
        <w:rPr>
          <w:rFonts w:eastAsiaTheme="minorEastAsia"/>
          <w:lang w:val="de-DE" w:eastAsia="zh-CN"/>
        </w:rPr>
      </w:pPr>
      <w:r w:rsidRPr="000473FE">
        <w:rPr>
          <w:rFonts w:eastAsiaTheme="minorEastAsia"/>
          <w:lang w:val="de-DE" w:eastAsia="zh-CN"/>
        </w:rPr>
        <w:t xml:space="preserve">LAUDA </w:t>
      </w:r>
      <w:r w:rsidRPr="000473FE">
        <w:rPr>
          <w:rFonts w:eastAsiaTheme="minorEastAsia" w:cs="Microsoft YaHei"/>
          <w:lang w:val="de-DE" w:eastAsia="zh-CN"/>
        </w:rPr>
        <w:t>凭借现代、明亮且引人入胜的展台，向国际贸易观众展示了其最佳一面。两个新产品系列的展示，即</w:t>
      </w:r>
      <w:r w:rsidRPr="000473FE">
        <w:rPr>
          <w:rFonts w:eastAsiaTheme="minorEastAsia"/>
          <w:lang w:val="de-DE" w:eastAsia="zh-CN"/>
        </w:rPr>
        <w:t xml:space="preserve"> LAUDA Ultratemp </w:t>
      </w:r>
      <w:r w:rsidRPr="000473FE">
        <w:rPr>
          <w:rFonts w:eastAsiaTheme="minorEastAsia" w:cs="Microsoft YaHei"/>
          <w:lang w:val="de-DE" w:eastAsia="zh-CN"/>
        </w:rPr>
        <w:t>过程恒温器和</w:t>
      </w:r>
      <w:r w:rsidRPr="000473FE">
        <w:rPr>
          <w:rFonts w:eastAsiaTheme="minorEastAsia"/>
          <w:lang w:val="de-DE" w:eastAsia="zh-CN"/>
        </w:rPr>
        <w:t xml:space="preserve"> Universa </w:t>
      </w:r>
      <w:r w:rsidRPr="000473FE">
        <w:rPr>
          <w:rFonts w:eastAsiaTheme="minorEastAsia" w:cs="Microsoft YaHei"/>
          <w:lang w:val="de-DE" w:eastAsia="zh-CN"/>
        </w:rPr>
        <w:t>浴槽恒温器，以及对可持续性、能源效率和</w:t>
      </w:r>
      <w:r w:rsidRPr="000473FE">
        <w:rPr>
          <w:rFonts w:eastAsiaTheme="minorEastAsia"/>
          <w:lang w:val="de-DE" w:eastAsia="zh-CN"/>
        </w:rPr>
        <w:t xml:space="preserve"> LAUDA Command App </w:t>
      </w:r>
      <w:r w:rsidRPr="000473FE">
        <w:rPr>
          <w:rFonts w:eastAsiaTheme="minorEastAsia" w:cs="Microsoft YaHei"/>
          <w:lang w:val="de-DE" w:eastAsia="zh-CN"/>
        </w:rPr>
        <w:t>等数字产品的强烈关注，是这家全球市场领导者在展会上亮相的特色。在与工艺工程师、生物技术专家、工程师、化学家和其他行业专家的多次讨论中，</w:t>
      </w:r>
      <w:r w:rsidRPr="000473FE">
        <w:rPr>
          <w:rFonts w:eastAsiaTheme="minorEastAsia"/>
          <w:lang w:val="de-DE" w:eastAsia="zh-CN"/>
        </w:rPr>
        <w:t xml:space="preserve">LAUDA </w:t>
      </w:r>
      <w:r w:rsidRPr="000473FE">
        <w:rPr>
          <w:rFonts w:eastAsiaTheme="minorEastAsia" w:cs="Microsoft YaHei"/>
          <w:lang w:val="de-DE" w:eastAsia="zh-CN"/>
        </w:rPr>
        <w:t>的突破性制冷创新获得了广泛认可。</w:t>
      </w:r>
    </w:p>
    <w:p w14:paraId="7CF3E19C" w14:textId="77777777" w:rsidR="00892D07" w:rsidRPr="000473FE" w:rsidRDefault="00892D07" w:rsidP="00892D07">
      <w:pPr>
        <w:rPr>
          <w:rFonts w:eastAsiaTheme="minorEastAsia"/>
          <w:lang w:val="de-DE" w:eastAsia="zh-CN"/>
        </w:rPr>
      </w:pPr>
    </w:p>
    <w:p w14:paraId="332322BF" w14:textId="77777777" w:rsidR="00892D07" w:rsidRPr="000473FE" w:rsidRDefault="00892D07" w:rsidP="00892D07">
      <w:pPr>
        <w:rPr>
          <w:rFonts w:eastAsiaTheme="minorEastAsia"/>
          <w:b/>
          <w:lang w:val="de-DE" w:eastAsia="zh-CN"/>
        </w:rPr>
      </w:pPr>
      <w:r w:rsidRPr="000473FE">
        <w:rPr>
          <w:rFonts w:eastAsiaTheme="minorEastAsia" w:cs="Microsoft YaHei"/>
          <w:b/>
          <w:lang w:val="de-DE" w:eastAsia="zh-CN"/>
        </w:rPr>
        <w:t>产品创新：</w:t>
      </w:r>
      <w:r w:rsidRPr="000473FE">
        <w:rPr>
          <w:rFonts w:eastAsiaTheme="minorEastAsia"/>
          <w:b/>
          <w:lang w:val="de-DE" w:eastAsia="zh-CN"/>
        </w:rPr>
        <w:t xml:space="preserve">Ultratemp </w:t>
      </w:r>
      <w:r w:rsidRPr="000473FE">
        <w:rPr>
          <w:rFonts w:eastAsiaTheme="minorEastAsia" w:cs="Microsoft YaHei"/>
          <w:b/>
          <w:lang w:val="de-DE" w:eastAsia="zh-CN"/>
        </w:rPr>
        <w:t>工艺恒温器和</w:t>
      </w:r>
      <w:r w:rsidRPr="000473FE">
        <w:rPr>
          <w:rFonts w:eastAsiaTheme="minorEastAsia"/>
          <w:b/>
          <w:lang w:val="de-DE" w:eastAsia="zh-CN"/>
        </w:rPr>
        <w:t xml:space="preserve"> Universa </w:t>
      </w:r>
      <w:r w:rsidRPr="000473FE">
        <w:rPr>
          <w:rFonts w:eastAsiaTheme="minorEastAsia" w:cs="Microsoft YaHei"/>
          <w:b/>
          <w:lang w:val="de-DE" w:eastAsia="zh-CN"/>
        </w:rPr>
        <w:t>浴槽恒温器</w:t>
      </w:r>
    </w:p>
    <w:p w14:paraId="65F8C3A3" w14:textId="77777777" w:rsidR="00892D07" w:rsidRPr="000473FE" w:rsidRDefault="00892D07" w:rsidP="00892D07">
      <w:pPr>
        <w:rPr>
          <w:rFonts w:eastAsiaTheme="minorEastAsia"/>
          <w:lang w:val="de-DE" w:eastAsia="zh-CN"/>
        </w:rPr>
      </w:pPr>
      <w:r w:rsidRPr="000473FE">
        <w:rPr>
          <w:rFonts w:eastAsiaTheme="minorEastAsia" w:cs="Microsoft YaHei"/>
          <w:lang w:val="de-DE" w:eastAsia="zh-CN"/>
        </w:rPr>
        <w:t>在</w:t>
      </w:r>
      <w:r w:rsidRPr="000473FE">
        <w:rPr>
          <w:rFonts w:eastAsiaTheme="minorEastAsia"/>
          <w:lang w:val="de-DE" w:eastAsia="zh-CN"/>
        </w:rPr>
        <w:t xml:space="preserve"> ACHEMA 2024 </w:t>
      </w:r>
      <w:r w:rsidRPr="000473FE">
        <w:rPr>
          <w:rFonts w:eastAsiaTheme="minorEastAsia" w:cs="Microsoft YaHei"/>
          <w:lang w:val="de-DE" w:eastAsia="zh-CN"/>
        </w:rPr>
        <w:t>上，</w:t>
      </w:r>
      <w:r w:rsidRPr="000473FE">
        <w:rPr>
          <w:rFonts w:eastAsiaTheme="minorEastAsia"/>
          <w:lang w:val="de-DE" w:eastAsia="zh-CN"/>
        </w:rPr>
        <w:t xml:space="preserve">LAUDA </w:t>
      </w:r>
      <w:r w:rsidRPr="000473FE">
        <w:rPr>
          <w:rFonts w:eastAsiaTheme="minorEastAsia" w:cs="Microsoft YaHei"/>
          <w:lang w:val="de-DE" w:eastAsia="zh-CN"/>
        </w:rPr>
        <w:t>首次向公众展示了</w:t>
      </w:r>
      <w:r w:rsidRPr="000473FE">
        <w:rPr>
          <w:rFonts w:eastAsiaTheme="minorEastAsia"/>
          <w:lang w:val="de-DE" w:eastAsia="zh-CN"/>
        </w:rPr>
        <w:t xml:space="preserve"> Ultratemp </w:t>
      </w:r>
      <w:r w:rsidRPr="000473FE">
        <w:rPr>
          <w:rFonts w:eastAsiaTheme="minorEastAsia" w:cs="Microsoft YaHei"/>
          <w:lang w:val="de-DE" w:eastAsia="zh-CN"/>
        </w:rPr>
        <w:t>工艺恒温器：这些恒温器的性能和精度令人印象深刻，可满足生物技术和制药行业苛刻应用的最高要求。</w:t>
      </w:r>
    </w:p>
    <w:p w14:paraId="137644A5" w14:textId="77777777" w:rsidR="00892D07" w:rsidRPr="000473FE" w:rsidRDefault="00892D07" w:rsidP="00892D07">
      <w:pPr>
        <w:rPr>
          <w:rFonts w:eastAsiaTheme="minorEastAsia"/>
          <w:lang w:val="de-DE" w:eastAsia="zh-CN"/>
        </w:rPr>
      </w:pPr>
    </w:p>
    <w:p w14:paraId="3B342E28" w14:textId="77777777" w:rsidR="00892D07" w:rsidRPr="000473FE" w:rsidRDefault="00892D07" w:rsidP="00892D07">
      <w:pPr>
        <w:rPr>
          <w:rFonts w:eastAsiaTheme="minorEastAsia"/>
          <w:lang w:val="de-DE" w:eastAsia="zh-CN"/>
        </w:rPr>
      </w:pPr>
      <w:r w:rsidRPr="000473FE">
        <w:rPr>
          <w:rFonts w:eastAsiaTheme="minorEastAsia" w:cs="Microsoft YaHei"/>
          <w:lang w:val="de-DE" w:eastAsia="zh-CN"/>
        </w:rPr>
        <w:t>作为一种创新解决方案，</w:t>
      </w:r>
      <w:r w:rsidRPr="000473FE">
        <w:rPr>
          <w:rFonts w:eastAsiaTheme="minorEastAsia"/>
          <w:lang w:val="de-DE" w:eastAsia="zh-CN"/>
        </w:rPr>
        <w:t xml:space="preserve">LAUDA </w:t>
      </w:r>
      <w:r w:rsidRPr="000473FE">
        <w:rPr>
          <w:rFonts w:eastAsiaTheme="minorEastAsia" w:cs="Microsoft YaHei"/>
          <w:lang w:val="de-DE" w:eastAsia="zh-CN"/>
        </w:rPr>
        <w:t>展示了新的</w:t>
      </w:r>
      <w:r w:rsidRPr="000473FE">
        <w:rPr>
          <w:rFonts w:eastAsiaTheme="minorEastAsia"/>
          <w:lang w:val="de-DE" w:eastAsia="zh-CN"/>
        </w:rPr>
        <w:t xml:space="preserve"> Universa </w:t>
      </w:r>
      <w:r w:rsidRPr="000473FE">
        <w:rPr>
          <w:rFonts w:eastAsiaTheme="minorEastAsia" w:cs="Microsoft YaHei"/>
          <w:lang w:val="de-DE" w:eastAsia="zh-CN"/>
        </w:rPr>
        <w:t>产品系列，其特点是模块化设计和控制头和浴槽的灵活组合。这些设备采用天然制冷剂和变频压缩机，可实现节能运行，尤其是在部分负荷运行中。凭借</w:t>
      </w:r>
      <w:r w:rsidRPr="000473FE">
        <w:rPr>
          <w:rFonts w:eastAsiaTheme="minorEastAsia"/>
          <w:lang w:val="de-DE" w:eastAsia="zh-CN"/>
        </w:rPr>
        <w:t xml:space="preserve"> Universa U 8 PRO</w:t>
      </w:r>
      <w:r w:rsidRPr="000473FE">
        <w:rPr>
          <w:rFonts w:eastAsiaTheme="minorEastAsia" w:cs="Microsoft YaHei"/>
          <w:lang w:val="de-DE" w:eastAsia="zh-CN"/>
        </w:rPr>
        <w:t>、</w:t>
      </w:r>
      <w:r w:rsidRPr="000473FE">
        <w:rPr>
          <w:rFonts w:eastAsiaTheme="minorEastAsia"/>
          <w:lang w:val="de-DE" w:eastAsia="zh-CN"/>
        </w:rPr>
        <w:t xml:space="preserve">Universa U 1645 MAX </w:t>
      </w:r>
      <w:r w:rsidRPr="000473FE">
        <w:rPr>
          <w:rFonts w:eastAsiaTheme="minorEastAsia" w:cs="Microsoft YaHei"/>
          <w:lang w:val="de-DE" w:eastAsia="zh-CN"/>
        </w:rPr>
        <w:t>和</w:t>
      </w:r>
      <w:r w:rsidRPr="000473FE">
        <w:rPr>
          <w:rFonts w:eastAsiaTheme="minorEastAsia"/>
          <w:lang w:val="de-DE" w:eastAsia="zh-CN"/>
        </w:rPr>
        <w:t xml:space="preserve"> Universa U 845 MAX</w:t>
      </w:r>
      <w:r w:rsidRPr="000473FE">
        <w:rPr>
          <w:rFonts w:eastAsiaTheme="minorEastAsia" w:cs="Microsoft YaHei"/>
          <w:lang w:val="de-DE" w:eastAsia="zh-CN"/>
        </w:rPr>
        <w:t>，</w:t>
      </w:r>
      <w:r w:rsidRPr="000473FE">
        <w:rPr>
          <w:rFonts w:eastAsiaTheme="minorEastAsia"/>
          <w:lang w:val="de-DE" w:eastAsia="zh-CN"/>
        </w:rPr>
        <w:t xml:space="preserve">LAUDA </w:t>
      </w:r>
      <w:r w:rsidRPr="000473FE">
        <w:rPr>
          <w:rFonts w:eastAsiaTheme="minorEastAsia" w:cs="Microsoft YaHei"/>
          <w:lang w:val="de-DE" w:eastAsia="zh-CN"/>
        </w:rPr>
        <w:t>在此次展会上展示了适用于实验室领域广泛应用的量身定制的高性能解决方案。</w:t>
      </w:r>
    </w:p>
    <w:p w14:paraId="5BDB818E" w14:textId="77777777" w:rsidR="00892D07" w:rsidRPr="000473FE" w:rsidRDefault="00892D07" w:rsidP="00892D07">
      <w:pPr>
        <w:rPr>
          <w:rFonts w:eastAsiaTheme="minorEastAsia"/>
          <w:lang w:val="de-DE" w:eastAsia="zh-CN"/>
        </w:rPr>
      </w:pPr>
    </w:p>
    <w:p w14:paraId="5FA1412A" w14:textId="0F061A4D" w:rsidR="005B00FA" w:rsidRPr="000473FE" w:rsidRDefault="00892D07" w:rsidP="00892D07">
      <w:pPr>
        <w:rPr>
          <w:rFonts w:eastAsiaTheme="minorEastAsia"/>
          <w:lang w:val="de-DE" w:eastAsia="zh-CN"/>
        </w:rPr>
      </w:pPr>
      <w:r w:rsidRPr="000473FE">
        <w:rPr>
          <w:rFonts w:eastAsiaTheme="minorEastAsia"/>
          <w:lang w:val="de-DE" w:eastAsia="zh-CN"/>
        </w:rPr>
        <w:t xml:space="preserve">LAUDA </w:t>
      </w:r>
      <w:r w:rsidRPr="000473FE">
        <w:rPr>
          <w:rFonts w:eastAsiaTheme="minorEastAsia" w:cs="Microsoft YaHei"/>
          <w:lang w:val="de-DE" w:eastAsia="zh-CN"/>
        </w:rPr>
        <w:t>总裁兼首席执行官</w:t>
      </w:r>
      <w:r w:rsidRPr="000473FE">
        <w:rPr>
          <w:rFonts w:eastAsiaTheme="minorEastAsia"/>
          <w:lang w:val="de-DE" w:eastAsia="zh-CN"/>
        </w:rPr>
        <w:t xml:space="preserve"> Gunther Wobser </w:t>
      </w:r>
      <w:r w:rsidRPr="000473FE">
        <w:rPr>
          <w:rFonts w:eastAsiaTheme="minorEastAsia" w:cs="Microsoft YaHei"/>
          <w:lang w:val="de-DE" w:eastAsia="zh-CN"/>
        </w:rPr>
        <w:t>博士对此次展会的进展感到满意：</w:t>
      </w:r>
      <w:r w:rsidRPr="000473FE">
        <w:rPr>
          <w:rFonts w:eastAsiaTheme="minorEastAsia" w:cs="Brandon Grotesque Office Light"/>
          <w:lang w:val="de-DE" w:eastAsia="zh-CN"/>
        </w:rPr>
        <w:t>“</w:t>
      </w:r>
      <w:r w:rsidRPr="000473FE">
        <w:rPr>
          <w:rFonts w:eastAsiaTheme="minorEastAsia" w:cs="Microsoft YaHei"/>
          <w:lang w:val="de-DE" w:eastAsia="zh-CN"/>
        </w:rPr>
        <w:t>我们为我们的创新在</w:t>
      </w:r>
      <w:r w:rsidRPr="000473FE">
        <w:rPr>
          <w:rFonts w:eastAsiaTheme="minorEastAsia"/>
          <w:lang w:val="de-DE" w:eastAsia="zh-CN"/>
        </w:rPr>
        <w:t xml:space="preserve"> ACHEMA 2024 </w:t>
      </w:r>
      <w:r w:rsidRPr="000473FE">
        <w:rPr>
          <w:rFonts w:eastAsiaTheme="minorEastAsia" w:cs="Microsoft YaHei"/>
          <w:lang w:val="de-DE" w:eastAsia="zh-CN"/>
        </w:rPr>
        <w:t>上受到的欢迎感到自豪。积极的反响和持续的高涨兴趣证实了我们作为全球市场领导者的地位。与上届</w:t>
      </w:r>
      <w:r w:rsidRPr="000473FE">
        <w:rPr>
          <w:rFonts w:eastAsiaTheme="minorEastAsia"/>
          <w:lang w:val="de-DE" w:eastAsia="zh-CN"/>
        </w:rPr>
        <w:t xml:space="preserve"> ACHEMA </w:t>
      </w:r>
      <w:r w:rsidRPr="000473FE">
        <w:rPr>
          <w:rFonts w:eastAsiaTheme="minorEastAsia" w:cs="Microsoft YaHei"/>
          <w:lang w:val="de-DE" w:eastAsia="zh-CN"/>
        </w:rPr>
        <w:t>相比，</w:t>
      </w:r>
      <w:r w:rsidRPr="000473FE">
        <w:rPr>
          <w:rFonts w:eastAsiaTheme="minorEastAsia"/>
          <w:lang w:val="de-DE" w:eastAsia="zh-CN"/>
        </w:rPr>
        <w:t xml:space="preserve">2022 </w:t>
      </w:r>
      <w:r w:rsidRPr="000473FE">
        <w:rPr>
          <w:rFonts w:eastAsiaTheme="minorEastAsia" w:cs="Microsoft YaHei"/>
          <w:lang w:val="de-DE" w:eastAsia="zh-CN"/>
        </w:rPr>
        <w:t>年由于疫情而明显疲软，我们的注册联系人数量增加了</w:t>
      </w:r>
      <w:r w:rsidRPr="000473FE">
        <w:rPr>
          <w:rFonts w:eastAsiaTheme="minorEastAsia"/>
          <w:lang w:val="de-DE" w:eastAsia="zh-CN"/>
        </w:rPr>
        <w:t xml:space="preserve"> 154%</w:t>
      </w:r>
      <w:r w:rsidRPr="000473FE">
        <w:rPr>
          <w:rFonts w:eastAsiaTheme="minorEastAsia" w:cs="Microsoft YaHei"/>
          <w:lang w:val="de-DE" w:eastAsia="zh-CN"/>
        </w:rPr>
        <w:t>。我们认为这是对充满挑战的财政年度的一个积极信号。</w:t>
      </w:r>
      <w:r w:rsidRPr="000473FE">
        <w:rPr>
          <w:rFonts w:eastAsiaTheme="minorEastAsia" w:cs="Brandon Grotesque Office Light"/>
          <w:lang w:val="de-DE" w:eastAsia="zh-CN"/>
        </w:rPr>
        <w:t>”</w:t>
      </w:r>
    </w:p>
    <w:p w14:paraId="4A4CE5D1" w14:textId="20B070FC" w:rsidR="00914FF5" w:rsidRPr="00466199" w:rsidRDefault="00914FF5">
      <w:pPr>
        <w:rPr>
          <w:lang w:val="de-DE" w:eastAsia="zh-CN"/>
        </w:rPr>
      </w:pPr>
      <w:r w:rsidRPr="00466199">
        <w:rPr>
          <w:rFonts w:hint="eastAsia"/>
          <w:lang w:val="de-DE" w:eastAsia="zh-CN"/>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D7166D" w:rsidRPr="0048588F" w14:paraId="3A60A0E0" w14:textId="77777777" w:rsidTr="00B83821">
        <w:tc>
          <w:tcPr>
            <w:tcW w:w="4530" w:type="dxa"/>
            <w:vAlign w:val="bottom"/>
          </w:tcPr>
          <w:p w14:paraId="5096AE71" w14:textId="77777777" w:rsidR="00D7166D" w:rsidRPr="0048588F" w:rsidRDefault="00D7166D" w:rsidP="00B83821">
            <w:pPr>
              <w:pStyle w:val="Untertitel"/>
              <w:spacing w:line="216" w:lineRule="auto"/>
              <w:ind w:right="873"/>
            </w:pPr>
            <w:r>
              <w:rPr>
                <w:noProof/>
              </w:rPr>
              <w:lastRenderedPageBreak/>
              <w:drawing>
                <wp:inline distT="0" distB="0" distL="0" distR="0" wp14:anchorId="065532B0" wp14:editId="5C9A5627">
                  <wp:extent cx="2160000" cy="1439746"/>
                  <wp:effectExtent l="0" t="0" r="0" b="8255"/>
                  <wp:docPr id="720293911" name="Grafik 3" descr="Ein Bild, das Kleidung, Person, Mann,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293911" name="Grafik 3" descr="Ein Bild, das Kleidung, Person, Mann, Im Haus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60000" cy="1439746"/>
                          </a:xfrm>
                          <a:prstGeom prst="rect">
                            <a:avLst/>
                          </a:prstGeom>
                          <a:noFill/>
                          <a:ln>
                            <a:noFill/>
                          </a:ln>
                        </pic:spPr>
                      </pic:pic>
                    </a:graphicData>
                  </a:graphic>
                </wp:inline>
              </w:drawing>
            </w:r>
          </w:p>
        </w:tc>
        <w:tc>
          <w:tcPr>
            <w:tcW w:w="4530" w:type="dxa"/>
            <w:vAlign w:val="bottom"/>
          </w:tcPr>
          <w:p w14:paraId="3FAF125F" w14:textId="77777777" w:rsidR="00D7166D" w:rsidRPr="0048588F" w:rsidRDefault="00D7166D" w:rsidP="00B83821">
            <w:pPr>
              <w:pStyle w:val="Untertitel"/>
              <w:spacing w:line="216" w:lineRule="auto"/>
              <w:ind w:right="873"/>
            </w:pPr>
            <w:r>
              <w:rPr>
                <w:noProof/>
              </w:rPr>
              <w:drawing>
                <wp:inline distT="0" distB="0" distL="0" distR="0" wp14:anchorId="74280392" wp14:editId="27E80EE1">
                  <wp:extent cx="2160000" cy="1439746"/>
                  <wp:effectExtent l="0" t="0" r="0" b="8255"/>
                  <wp:docPr id="1353177250" name="Grafik 3" descr="Ein Bild, das Im Haus, Ausstellung, Decke, Ausstellungsstüc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177250" name="Grafik 3" descr="Ein Bild, das Im Haus, Ausstellung, Decke, Ausstellungsstück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60000" cy="1439746"/>
                          </a:xfrm>
                          <a:prstGeom prst="rect">
                            <a:avLst/>
                          </a:prstGeom>
                          <a:noFill/>
                          <a:ln>
                            <a:noFill/>
                          </a:ln>
                        </pic:spPr>
                      </pic:pic>
                    </a:graphicData>
                  </a:graphic>
                </wp:inline>
              </w:drawing>
            </w:r>
          </w:p>
        </w:tc>
      </w:tr>
      <w:tr w:rsidR="00D7166D" w:rsidRPr="00D7166D" w14:paraId="308D349E" w14:textId="77777777" w:rsidTr="00411D9D">
        <w:trPr>
          <w:trHeight w:val="567"/>
        </w:trPr>
        <w:tc>
          <w:tcPr>
            <w:tcW w:w="4530" w:type="dxa"/>
          </w:tcPr>
          <w:p w14:paraId="6B27CAC5" w14:textId="0A1CCE3B" w:rsidR="00D7166D" w:rsidRPr="00D7166D" w:rsidRDefault="00411D9D" w:rsidP="00411D9D">
            <w:pPr>
              <w:pStyle w:val="Untertitel"/>
              <w:spacing w:line="216" w:lineRule="auto"/>
              <w:ind w:right="873"/>
              <w:rPr>
                <w:lang w:val="de-DE"/>
              </w:rPr>
            </w:pPr>
            <w:r w:rsidRPr="00411D9D">
              <w:rPr>
                <w:rFonts w:ascii="Microsoft YaHei" w:eastAsia="Microsoft YaHei" w:hAnsi="Microsoft YaHei" w:cs="Microsoft YaHei" w:hint="eastAsia"/>
                <w:lang w:val="de-DE"/>
              </w:rPr>
              <w:t>图</w:t>
            </w:r>
            <w:r w:rsidRPr="00411D9D">
              <w:rPr>
                <w:lang w:val="de-DE"/>
              </w:rPr>
              <w:t xml:space="preserve"> 1</w:t>
            </w:r>
            <w:r w:rsidRPr="00411D9D">
              <w:rPr>
                <w:rFonts w:ascii="Microsoft YaHei" w:eastAsia="Microsoft YaHei" w:hAnsi="Microsoft YaHei" w:cs="Microsoft YaHei" w:hint="eastAsia"/>
                <w:lang w:val="de-DE"/>
              </w:rPr>
              <w:t>：</w:t>
            </w:r>
            <w:r w:rsidRPr="00411D9D">
              <w:rPr>
                <w:lang w:val="de-DE"/>
              </w:rPr>
              <w:t xml:space="preserve">LAUDA </w:t>
            </w:r>
            <w:r w:rsidRPr="00411D9D">
              <w:rPr>
                <w:rFonts w:ascii="Microsoft YaHei" w:eastAsia="Microsoft YaHei" w:hAnsi="Microsoft YaHei" w:cs="Microsoft YaHei" w:hint="eastAsia"/>
                <w:lang w:val="de-DE"/>
              </w:rPr>
              <w:t>展台与</w:t>
            </w:r>
            <w:r w:rsidRPr="00411D9D">
              <w:rPr>
                <w:lang w:val="de-DE"/>
              </w:rPr>
              <w:t xml:space="preserve"> ACHEMA 2024 </w:t>
            </w:r>
            <w:r w:rsidRPr="00411D9D">
              <w:rPr>
                <w:rFonts w:ascii="Microsoft YaHei" w:eastAsia="Microsoft YaHei" w:hAnsi="Microsoft YaHei" w:cs="Microsoft YaHei" w:hint="eastAsia"/>
                <w:lang w:val="de-DE"/>
              </w:rPr>
              <w:t>参观者</w:t>
            </w:r>
            <w:r w:rsidRPr="00411D9D">
              <w:rPr>
                <w:lang w:val="de-DE"/>
              </w:rPr>
              <w:t xml:space="preserve"> © Chris Rausch</w:t>
            </w:r>
          </w:p>
        </w:tc>
        <w:tc>
          <w:tcPr>
            <w:tcW w:w="4530" w:type="dxa"/>
          </w:tcPr>
          <w:p w14:paraId="006151D6" w14:textId="6FE48CCF" w:rsidR="00D7166D" w:rsidRPr="00D7166D" w:rsidRDefault="00411D9D" w:rsidP="00411D9D">
            <w:pPr>
              <w:pStyle w:val="Untertitel"/>
              <w:spacing w:line="216" w:lineRule="auto"/>
              <w:ind w:right="873"/>
              <w:rPr>
                <w:lang w:val="de-DE"/>
              </w:rPr>
            </w:pPr>
            <w:r w:rsidRPr="00411D9D">
              <w:rPr>
                <w:rFonts w:ascii="Microsoft YaHei" w:eastAsia="Microsoft YaHei" w:hAnsi="Microsoft YaHei" w:cs="Microsoft YaHei" w:hint="eastAsia"/>
                <w:lang w:val="de-DE"/>
              </w:rPr>
              <w:t>图</w:t>
            </w:r>
            <w:r w:rsidRPr="00411D9D">
              <w:rPr>
                <w:lang w:val="de-DE"/>
              </w:rPr>
              <w:t xml:space="preserve"> 2</w:t>
            </w:r>
            <w:r w:rsidRPr="00411D9D">
              <w:rPr>
                <w:rFonts w:ascii="Microsoft YaHei" w:eastAsia="Microsoft YaHei" w:hAnsi="Microsoft YaHei" w:cs="Microsoft YaHei" w:hint="eastAsia"/>
                <w:lang w:val="de-DE"/>
              </w:rPr>
              <w:t>：</w:t>
            </w:r>
            <w:r w:rsidRPr="00411D9D">
              <w:rPr>
                <w:lang w:val="de-DE"/>
              </w:rPr>
              <w:t xml:space="preserve">LAUDA ACHEMA 2024 </w:t>
            </w:r>
            <w:r w:rsidRPr="00411D9D">
              <w:rPr>
                <w:rFonts w:ascii="Microsoft YaHei" w:eastAsia="Microsoft YaHei" w:hAnsi="Microsoft YaHei" w:cs="Microsoft YaHei" w:hint="eastAsia"/>
                <w:lang w:val="de-DE"/>
              </w:rPr>
              <w:t>展会展台。</w:t>
            </w:r>
            <w:r w:rsidRPr="00411D9D">
              <w:rPr>
                <w:rFonts w:ascii="Brandon Grotesque Office Light" w:hAnsi="Brandon Grotesque Office Light" w:cs="Brandon Grotesque Office Light"/>
                <w:lang w:val="de-DE"/>
              </w:rPr>
              <w:t>©</w:t>
            </w:r>
            <w:r w:rsidRPr="00411D9D">
              <w:rPr>
                <w:lang w:val="de-DE"/>
              </w:rPr>
              <w:t xml:space="preserve"> Chris Rausch</w:t>
            </w:r>
          </w:p>
        </w:tc>
      </w:tr>
      <w:tr w:rsidR="00D7166D" w:rsidRPr="0048588F" w14:paraId="0804E45B" w14:textId="77777777" w:rsidTr="00B83821">
        <w:tc>
          <w:tcPr>
            <w:tcW w:w="4530" w:type="dxa"/>
            <w:vAlign w:val="bottom"/>
          </w:tcPr>
          <w:p w14:paraId="34285BE1" w14:textId="77777777" w:rsidR="00D7166D" w:rsidRPr="0048588F" w:rsidRDefault="00D7166D" w:rsidP="00B83821">
            <w:pPr>
              <w:pStyle w:val="Untertitel"/>
              <w:spacing w:line="216" w:lineRule="auto"/>
              <w:ind w:right="873"/>
            </w:pPr>
            <w:r>
              <w:rPr>
                <w:noProof/>
              </w:rPr>
              <w:drawing>
                <wp:inline distT="0" distB="0" distL="0" distR="0" wp14:anchorId="1D2B46E5" wp14:editId="0C8F991F">
                  <wp:extent cx="2160000" cy="1439746"/>
                  <wp:effectExtent l="0" t="0" r="0" b="8255"/>
                  <wp:docPr id="980763938" name="Grafik 3" descr="Ein Bild, das Im Haus, Wand, Haushaltsgerät, Deck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763938" name="Grafik 3" descr="Ein Bild, das Im Haus, Wand, Haushaltsgerät, Decke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60000" cy="1439746"/>
                          </a:xfrm>
                          <a:prstGeom prst="rect">
                            <a:avLst/>
                          </a:prstGeom>
                          <a:noFill/>
                          <a:ln>
                            <a:noFill/>
                          </a:ln>
                        </pic:spPr>
                      </pic:pic>
                    </a:graphicData>
                  </a:graphic>
                </wp:inline>
              </w:drawing>
            </w:r>
          </w:p>
        </w:tc>
        <w:tc>
          <w:tcPr>
            <w:tcW w:w="4530" w:type="dxa"/>
            <w:vAlign w:val="bottom"/>
          </w:tcPr>
          <w:p w14:paraId="0B599DBC" w14:textId="77777777" w:rsidR="00D7166D" w:rsidRPr="0048588F" w:rsidRDefault="00D7166D" w:rsidP="00B83821">
            <w:pPr>
              <w:pStyle w:val="Untertitel"/>
              <w:spacing w:line="216" w:lineRule="auto"/>
              <w:ind w:right="873"/>
            </w:pPr>
            <w:r>
              <w:rPr>
                <w:noProof/>
              </w:rPr>
              <w:drawing>
                <wp:inline distT="0" distB="0" distL="0" distR="0" wp14:anchorId="0D26D182" wp14:editId="3D9C4989">
                  <wp:extent cx="2160000" cy="1439746"/>
                  <wp:effectExtent l="0" t="0" r="0" b="8255"/>
                  <wp:docPr id="1955134566" name="Grafik 3" descr="Ein Bild, das Kleidung, Person, Job,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134566" name="Grafik 3" descr="Ein Bild, das Kleidung, Person, Job, Mann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60000" cy="1439746"/>
                          </a:xfrm>
                          <a:prstGeom prst="rect">
                            <a:avLst/>
                          </a:prstGeom>
                          <a:noFill/>
                          <a:ln>
                            <a:noFill/>
                          </a:ln>
                        </pic:spPr>
                      </pic:pic>
                    </a:graphicData>
                  </a:graphic>
                </wp:inline>
              </w:drawing>
            </w:r>
          </w:p>
        </w:tc>
      </w:tr>
      <w:tr w:rsidR="00D7166D" w:rsidRPr="00D7166D" w14:paraId="34BBFB81" w14:textId="77777777" w:rsidTr="00411D9D">
        <w:trPr>
          <w:trHeight w:val="567"/>
        </w:trPr>
        <w:tc>
          <w:tcPr>
            <w:tcW w:w="4530" w:type="dxa"/>
          </w:tcPr>
          <w:p w14:paraId="3EB92D3B" w14:textId="69C7D6A2" w:rsidR="00D7166D" w:rsidRPr="00D7166D" w:rsidRDefault="00411D9D" w:rsidP="00411D9D">
            <w:pPr>
              <w:pStyle w:val="Untertitel"/>
              <w:spacing w:line="216" w:lineRule="auto"/>
              <w:ind w:right="873"/>
              <w:rPr>
                <w:lang w:val="de-DE"/>
              </w:rPr>
            </w:pPr>
            <w:r w:rsidRPr="00411D9D">
              <w:rPr>
                <w:rFonts w:ascii="Microsoft YaHei" w:eastAsia="Microsoft YaHei" w:hAnsi="Microsoft YaHei" w:cs="Microsoft YaHei" w:hint="eastAsia"/>
                <w:lang w:val="de-DE"/>
              </w:rPr>
              <w:t>图</w:t>
            </w:r>
            <w:r w:rsidRPr="00411D9D">
              <w:rPr>
                <w:lang w:val="de-DE"/>
              </w:rPr>
              <w:t xml:space="preserve"> 3</w:t>
            </w:r>
            <w:r w:rsidRPr="00411D9D">
              <w:rPr>
                <w:rFonts w:ascii="Microsoft YaHei" w:eastAsia="Microsoft YaHei" w:hAnsi="Microsoft YaHei" w:cs="Microsoft YaHei" w:hint="eastAsia"/>
                <w:lang w:val="de-DE"/>
              </w:rPr>
              <w:t>：</w:t>
            </w:r>
            <w:r w:rsidRPr="00411D9D">
              <w:rPr>
                <w:lang w:val="de-DE"/>
              </w:rPr>
              <w:t xml:space="preserve">LAUDA </w:t>
            </w:r>
            <w:r w:rsidRPr="00411D9D">
              <w:rPr>
                <w:rFonts w:ascii="Microsoft YaHei" w:eastAsia="Microsoft YaHei" w:hAnsi="Microsoft YaHei" w:cs="Microsoft YaHei" w:hint="eastAsia"/>
                <w:lang w:val="de-DE"/>
              </w:rPr>
              <w:t>贸易展览会展位，展示</w:t>
            </w:r>
            <w:r w:rsidRPr="00411D9D">
              <w:rPr>
                <w:lang w:val="de-DE"/>
              </w:rPr>
              <w:t xml:space="preserve"> ACHEMA 2024 © Chris Rausc</w:t>
            </w:r>
            <w:r>
              <w:rPr>
                <w:lang w:val="de-DE"/>
              </w:rPr>
              <w:t>h</w:t>
            </w:r>
          </w:p>
        </w:tc>
        <w:tc>
          <w:tcPr>
            <w:tcW w:w="4530" w:type="dxa"/>
          </w:tcPr>
          <w:p w14:paraId="610916C9" w14:textId="421B4F8B" w:rsidR="00D7166D" w:rsidRPr="00D7166D" w:rsidRDefault="00411D9D" w:rsidP="00411D9D">
            <w:pPr>
              <w:pStyle w:val="Untertitel"/>
              <w:spacing w:line="216" w:lineRule="auto"/>
              <w:ind w:right="873"/>
              <w:rPr>
                <w:lang w:val="de-DE"/>
              </w:rPr>
            </w:pPr>
            <w:r w:rsidRPr="00411D9D">
              <w:rPr>
                <w:rFonts w:ascii="Microsoft YaHei" w:eastAsia="Microsoft YaHei" w:hAnsi="Microsoft YaHei" w:cs="Microsoft YaHei" w:hint="eastAsia"/>
                <w:lang w:val="de-DE"/>
              </w:rPr>
              <w:t>图</w:t>
            </w:r>
            <w:r w:rsidRPr="00411D9D">
              <w:rPr>
                <w:lang w:val="de-DE"/>
              </w:rPr>
              <w:t xml:space="preserve"> 4</w:t>
            </w:r>
            <w:r w:rsidRPr="00411D9D">
              <w:rPr>
                <w:rFonts w:ascii="Microsoft YaHei" w:eastAsia="Microsoft YaHei" w:hAnsi="Microsoft YaHei" w:cs="Microsoft YaHei" w:hint="eastAsia"/>
                <w:lang w:val="de-DE"/>
              </w:rPr>
              <w:t>：</w:t>
            </w:r>
            <w:r w:rsidRPr="00411D9D">
              <w:rPr>
                <w:lang w:val="de-DE"/>
              </w:rPr>
              <w:t xml:space="preserve">LAUDA </w:t>
            </w:r>
            <w:r w:rsidRPr="00411D9D">
              <w:rPr>
                <w:rFonts w:ascii="Microsoft YaHei" w:eastAsia="Microsoft YaHei" w:hAnsi="Microsoft YaHei" w:cs="Microsoft YaHei" w:hint="eastAsia"/>
                <w:lang w:val="de-DE"/>
              </w:rPr>
              <w:t>展会展台咨询</w:t>
            </w:r>
            <w:r w:rsidRPr="00411D9D">
              <w:rPr>
                <w:lang w:val="de-DE"/>
              </w:rPr>
              <w:t xml:space="preserve"> ACHEMA 2024 © Chris Rausch</w:t>
            </w:r>
          </w:p>
        </w:tc>
      </w:tr>
      <w:tr w:rsidR="00D7166D" w:rsidRPr="0048588F" w14:paraId="4A845A78" w14:textId="77777777" w:rsidTr="00B83821">
        <w:trPr>
          <w:trHeight w:val="567"/>
        </w:trPr>
        <w:tc>
          <w:tcPr>
            <w:tcW w:w="4530" w:type="dxa"/>
            <w:vAlign w:val="bottom"/>
          </w:tcPr>
          <w:p w14:paraId="2AAC5F94" w14:textId="77777777" w:rsidR="00D7166D" w:rsidRPr="0048588F" w:rsidRDefault="00D7166D" w:rsidP="00B83821">
            <w:pPr>
              <w:pStyle w:val="Untertitel"/>
              <w:spacing w:line="216" w:lineRule="auto"/>
              <w:ind w:right="873"/>
            </w:pPr>
            <w:r>
              <w:rPr>
                <w:noProof/>
              </w:rPr>
              <w:drawing>
                <wp:inline distT="0" distB="0" distL="0" distR="0" wp14:anchorId="26A7833F" wp14:editId="2FBDE76F">
                  <wp:extent cx="2160000" cy="1439746"/>
                  <wp:effectExtent l="0" t="0" r="0" b="8255"/>
                  <wp:docPr id="11858769" name="Grafik 3" descr="Ein Bild, das Maschine, Computer, Im Haus,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8769" name="Grafik 3" descr="Ein Bild, das Maschine, Computer, Im Haus, Elektronik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60000" cy="1439746"/>
                          </a:xfrm>
                          <a:prstGeom prst="rect">
                            <a:avLst/>
                          </a:prstGeom>
                          <a:noFill/>
                          <a:ln>
                            <a:noFill/>
                          </a:ln>
                        </pic:spPr>
                      </pic:pic>
                    </a:graphicData>
                  </a:graphic>
                </wp:inline>
              </w:drawing>
            </w:r>
          </w:p>
        </w:tc>
        <w:tc>
          <w:tcPr>
            <w:tcW w:w="4530" w:type="dxa"/>
            <w:vAlign w:val="bottom"/>
          </w:tcPr>
          <w:p w14:paraId="31DB70D5" w14:textId="77777777" w:rsidR="00D7166D" w:rsidRPr="0048588F" w:rsidRDefault="00D7166D" w:rsidP="00B83821">
            <w:pPr>
              <w:pStyle w:val="Untertitel"/>
              <w:spacing w:line="216" w:lineRule="auto"/>
              <w:ind w:right="873"/>
            </w:pPr>
            <w:r>
              <w:rPr>
                <w:noProof/>
              </w:rPr>
              <w:drawing>
                <wp:inline distT="0" distB="0" distL="0" distR="0" wp14:anchorId="014427B9" wp14:editId="23645EEC">
                  <wp:extent cx="2160000" cy="1439746"/>
                  <wp:effectExtent l="0" t="0" r="0" b="8255"/>
                  <wp:docPr id="7685025" name="Grafik 3" descr="Ein Bild, das Kleidung, Mann, Anzug,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5025" name="Grafik 3" descr="Ein Bild, das Kleidung, Mann, Anzug, Person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60000" cy="1439746"/>
                          </a:xfrm>
                          <a:prstGeom prst="rect">
                            <a:avLst/>
                          </a:prstGeom>
                          <a:noFill/>
                          <a:ln>
                            <a:noFill/>
                          </a:ln>
                        </pic:spPr>
                      </pic:pic>
                    </a:graphicData>
                  </a:graphic>
                </wp:inline>
              </w:drawing>
            </w:r>
          </w:p>
        </w:tc>
      </w:tr>
      <w:tr w:rsidR="00D7166D" w:rsidRPr="0048588F" w14:paraId="6A136D4E" w14:textId="77777777" w:rsidTr="00411D9D">
        <w:trPr>
          <w:trHeight w:val="567"/>
        </w:trPr>
        <w:tc>
          <w:tcPr>
            <w:tcW w:w="4530" w:type="dxa"/>
          </w:tcPr>
          <w:p w14:paraId="528F852F" w14:textId="22D6726E" w:rsidR="00D7166D" w:rsidRPr="00D7166D" w:rsidRDefault="00411D9D" w:rsidP="00411D9D">
            <w:pPr>
              <w:pStyle w:val="Untertitel"/>
              <w:spacing w:line="216" w:lineRule="auto"/>
              <w:ind w:right="873"/>
              <w:rPr>
                <w:lang w:val="de-DE"/>
              </w:rPr>
            </w:pPr>
            <w:r w:rsidRPr="00411D9D">
              <w:rPr>
                <w:rFonts w:ascii="Microsoft YaHei" w:eastAsia="Microsoft YaHei" w:hAnsi="Microsoft YaHei" w:cs="Microsoft YaHei" w:hint="eastAsia"/>
                <w:lang w:val="de-DE"/>
              </w:rPr>
              <w:t>图</w:t>
            </w:r>
            <w:r w:rsidRPr="00411D9D">
              <w:rPr>
                <w:lang w:val="de-DE"/>
              </w:rPr>
              <w:t xml:space="preserve"> 5</w:t>
            </w:r>
            <w:r w:rsidRPr="00411D9D">
              <w:rPr>
                <w:rFonts w:ascii="Microsoft YaHei" w:eastAsia="Microsoft YaHei" w:hAnsi="Microsoft YaHei" w:cs="Microsoft YaHei" w:hint="eastAsia"/>
                <w:lang w:val="de-DE"/>
              </w:rPr>
              <w:t>：</w:t>
            </w:r>
            <w:r w:rsidRPr="00411D9D">
              <w:rPr>
                <w:lang w:val="de-DE"/>
              </w:rPr>
              <w:t xml:space="preserve">LAUDA </w:t>
            </w:r>
            <w:r w:rsidRPr="00411D9D">
              <w:rPr>
                <w:rFonts w:ascii="Microsoft YaHei" w:eastAsia="Microsoft YaHei" w:hAnsi="Microsoft YaHei" w:cs="Microsoft YaHei" w:hint="eastAsia"/>
                <w:lang w:val="de-DE"/>
              </w:rPr>
              <w:t>浴室恒温器</w:t>
            </w:r>
            <w:r w:rsidRPr="00411D9D">
              <w:rPr>
                <w:lang w:val="de-DE"/>
              </w:rPr>
              <w:t xml:space="preserve"> Universa ACHEMA 2024 © Chris Rausch</w:t>
            </w:r>
          </w:p>
        </w:tc>
        <w:tc>
          <w:tcPr>
            <w:tcW w:w="4530" w:type="dxa"/>
          </w:tcPr>
          <w:p w14:paraId="66F542E0" w14:textId="30469680" w:rsidR="00D7166D" w:rsidRPr="0048588F" w:rsidRDefault="00411D9D" w:rsidP="00411D9D">
            <w:pPr>
              <w:pStyle w:val="Untertitel"/>
              <w:spacing w:line="216" w:lineRule="auto"/>
              <w:ind w:right="873"/>
            </w:pPr>
            <w:r w:rsidRPr="00411D9D">
              <w:rPr>
                <w:rFonts w:ascii="Microsoft YaHei" w:eastAsia="Microsoft YaHei" w:hAnsi="Microsoft YaHei" w:cs="Microsoft YaHei" w:hint="eastAsia"/>
                <w:lang w:val="de-DE"/>
              </w:rPr>
              <w:t>图</w:t>
            </w:r>
            <w:r w:rsidRPr="00411D9D">
              <w:rPr>
                <w:lang w:val="de-DE"/>
              </w:rPr>
              <w:t xml:space="preserve"> 6</w:t>
            </w:r>
            <w:r w:rsidRPr="00411D9D">
              <w:rPr>
                <w:rFonts w:ascii="Microsoft YaHei" w:eastAsia="Microsoft YaHei" w:hAnsi="Microsoft YaHei" w:cs="Microsoft YaHei" w:hint="eastAsia"/>
                <w:lang w:val="de-DE"/>
              </w:rPr>
              <w:t>：</w:t>
            </w:r>
            <w:r w:rsidRPr="00411D9D">
              <w:rPr>
                <w:lang w:val="de-DE"/>
              </w:rPr>
              <w:t xml:space="preserve">LAUDA </w:t>
            </w:r>
            <w:r w:rsidRPr="00411D9D">
              <w:rPr>
                <w:rFonts w:ascii="Microsoft YaHei" w:eastAsia="Microsoft YaHei" w:hAnsi="Microsoft YaHei" w:cs="Microsoft YaHei" w:hint="eastAsia"/>
                <w:lang w:val="de-DE"/>
              </w:rPr>
              <w:t>展会展位与</w:t>
            </w:r>
            <w:r w:rsidRPr="00411D9D">
              <w:rPr>
                <w:lang w:val="de-DE"/>
              </w:rPr>
              <w:t xml:space="preserve"> ACHEMA 2024 </w:t>
            </w:r>
            <w:r w:rsidRPr="00411D9D">
              <w:rPr>
                <w:rFonts w:ascii="Microsoft YaHei" w:eastAsia="Microsoft YaHei" w:hAnsi="Microsoft YaHei" w:cs="Microsoft YaHei" w:hint="eastAsia"/>
                <w:lang w:val="de-DE"/>
              </w:rPr>
              <w:t>团队。</w:t>
            </w:r>
            <w:r w:rsidRPr="00411D9D">
              <w:rPr>
                <w:rFonts w:ascii="Brandon Grotesque Office Light" w:hAnsi="Brandon Grotesque Office Light" w:cs="Brandon Grotesque Office Light"/>
                <w:lang w:val="de-DE"/>
              </w:rPr>
              <w:t>©</w:t>
            </w:r>
            <w:r w:rsidRPr="00411D9D">
              <w:rPr>
                <w:lang w:val="de-DE"/>
              </w:rPr>
              <w:t xml:space="preserve"> Chris Rausch</w:t>
            </w:r>
          </w:p>
        </w:tc>
      </w:tr>
    </w:tbl>
    <w:p w14:paraId="25C8E989" w14:textId="5BD7031C" w:rsidR="00DC75CD" w:rsidRPr="00466199" w:rsidRDefault="00DC75CD" w:rsidP="00DC75CD">
      <w:pPr>
        <w:spacing w:line="240" w:lineRule="auto"/>
        <w:rPr>
          <w:b/>
          <w:lang w:val="de-DE" w:eastAsia="zh-CN"/>
        </w:rPr>
      </w:pPr>
      <w:r w:rsidRPr="00466199">
        <w:rPr>
          <w:rFonts w:hint="eastAsia"/>
          <w:b/>
          <w:noProof/>
          <w:lang w:val="de-DE" w:eastAsia="zh-CN"/>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C048E6"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7C0B6460" w14:textId="77777777" w:rsidR="00466199" w:rsidRPr="008A1C31" w:rsidRDefault="00466199" w:rsidP="00466199">
      <w:pPr>
        <w:spacing w:line="240" w:lineRule="auto"/>
        <w:rPr>
          <w:rFonts w:ascii="Brandon Grotesque Office Light" w:eastAsia="SimSun" w:hAnsi="Brandon Grotesque Office Light"/>
          <w:b/>
          <w:bCs/>
          <w:lang w:eastAsia="zh-CN"/>
        </w:rPr>
      </w:pPr>
      <w:bookmarkStart w:id="0" w:name="_Hlk101425681"/>
      <w:r>
        <w:rPr>
          <w:rFonts w:ascii="Brandon Grotesque Office Light" w:eastAsia="SimSun" w:hAnsi="Brandon Grotesque Office Light" w:hint="eastAsia"/>
          <w:b/>
          <w:lang w:eastAsia="zh-CN"/>
        </w:rPr>
        <w:t>我们是</w:t>
      </w:r>
      <w:r w:rsidRPr="00466199">
        <w:rPr>
          <w:rFonts w:ascii="Brandon Grotesque Office Light" w:eastAsia="SimSun" w:hAnsi="Brandon Grotesque Office Light" w:hint="eastAsia"/>
          <w:b/>
          <w:lang w:val="de-DE" w:eastAsia="zh-CN"/>
        </w:rPr>
        <w:t xml:space="preserve"> LAUDA</w:t>
      </w:r>
      <w:r w:rsidRPr="00466199">
        <w:rPr>
          <w:rFonts w:ascii="Brandon Grotesque Office Light" w:eastAsia="SimSun" w:hAnsi="Brandon Grotesque Office Light" w:hint="eastAsia"/>
          <w:lang w:val="de-DE" w:eastAsia="zh-CN"/>
        </w:rPr>
        <w:t xml:space="preserve"> </w:t>
      </w:r>
      <w:r w:rsidRPr="00466199">
        <w:rPr>
          <w:rFonts w:ascii="Brandon Grotesque Office Light" w:eastAsia="SimSun" w:hAnsi="Brandon Grotesque Office Light" w:hint="eastAsia"/>
          <w:lang w:val="de-DE" w:eastAsia="zh-CN"/>
        </w:rPr>
        <w:t>–</w:t>
      </w:r>
      <w:r w:rsidRPr="00466199">
        <w:rPr>
          <w:rFonts w:ascii="Brandon Grotesque Office Light" w:eastAsia="SimSun" w:hAnsi="Brandon Grotesque Office Light" w:hint="eastAsia"/>
          <w:b/>
          <w:lang w:val="de-DE" w:eastAsia="zh-CN"/>
        </w:rPr>
        <w:t xml:space="preserve"> </w:t>
      </w:r>
      <w:r>
        <w:rPr>
          <w:rFonts w:ascii="Brandon Grotesque Office Light" w:eastAsia="SimSun" w:hAnsi="Brandon Grotesque Office Light" w:hint="eastAsia"/>
          <w:lang w:eastAsia="zh-CN"/>
        </w:rPr>
        <w:t>精确温度控制领域的世界市场领导者。我们的温度控制仪器和设备是许多重要应用的核心</w:t>
      </w:r>
      <w:r w:rsidRPr="00466199">
        <w:rPr>
          <w:rFonts w:ascii="Brandon Grotesque Office Light" w:eastAsia="SimSun" w:hAnsi="Brandon Grotesque Office Light" w:hint="eastAsia"/>
          <w:lang w:val="de-DE" w:eastAsia="zh-CN"/>
        </w:rPr>
        <w:t>，</w:t>
      </w:r>
      <w:r>
        <w:rPr>
          <w:rFonts w:ascii="Brandon Grotesque Office Light" w:eastAsia="SimSun" w:hAnsi="Brandon Grotesque Office Light" w:hint="eastAsia"/>
          <w:lang w:eastAsia="zh-CN"/>
        </w:rPr>
        <w:t>为更美好的未来作出贡献。作为全方位服务供应商，我们在研究、生产和质量控制中保证最佳温度。我们是电动汽车、氢气、化学、制药</w:t>
      </w:r>
      <w:r>
        <w:rPr>
          <w:rFonts w:ascii="Brandon Grotesque Office Light" w:eastAsia="SimSun" w:hAnsi="Brandon Grotesque Office Light" w:hint="eastAsia"/>
          <w:lang w:eastAsia="zh-CN"/>
        </w:rPr>
        <w:t>/</w:t>
      </w:r>
      <w:r>
        <w:rPr>
          <w:rFonts w:ascii="Brandon Grotesque Office Light" w:eastAsia="SimSun" w:hAnsi="Brandon Grotesque Office Light" w:hint="eastAsia"/>
          <w:lang w:eastAsia="zh-CN"/>
        </w:rPr>
        <w:t>生物技术、半导体和医疗技术领域的可靠合作伙伴。凭借专业的建议和创新的解决方案，近</w:t>
      </w:r>
      <w:r>
        <w:rPr>
          <w:rFonts w:ascii="Brandon Grotesque Office Light" w:eastAsia="SimSun" w:hAnsi="Brandon Grotesque Office Light" w:hint="eastAsia"/>
          <w:lang w:eastAsia="zh-CN"/>
        </w:rPr>
        <w:t xml:space="preserve"> 70 </w:t>
      </w:r>
      <w:r>
        <w:rPr>
          <w:rFonts w:ascii="Brandon Grotesque Office Light" w:eastAsia="SimSun" w:hAnsi="Brandon Grotesque Office Light" w:hint="eastAsia"/>
          <w:lang w:eastAsia="zh-CN"/>
        </w:rPr>
        <w:t>年来，我们每天都以崭新面貌支持世界各地的客户。</w:t>
      </w:r>
      <w:r>
        <w:rPr>
          <w:rFonts w:ascii="Brandon Grotesque Office Light" w:eastAsia="SimSun" w:hAnsi="Brandon Grotesque Office Light" w:hint="eastAsia"/>
          <w:lang w:eastAsia="zh-CN"/>
        </w:rPr>
        <w:t xml:space="preserve"> </w:t>
      </w:r>
    </w:p>
    <w:p w14:paraId="5C16A8C4" w14:textId="77777777" w:rsidR="00466199" w:rsidRPr="00867076" w:rsidRDefault="00466199" w:rsidP="00466199">
      <w:pPr>
        <w:pStyle w:val="Untertitel"/>
        <w:rPr>
          <w:lang w:eastAsia="zh-CN"/>
        </w:rPr>
      </w:pPr>
    </w:p>
    <w:p w14:paraId="6C5544A3" w14:textId="77777777" w:rsidR="00466199" w:rsidRPr="000473FE" w:rsidRDefault="00466199" w:rsidP="00466199">
      <w:pPr>
        <w:spacing w:line="240" w:lineRule="auto"/>
        <w:rPr>
          <w:rFonts w:ascii="Brandon Grotesque Office Light" w:eastAsia="SimSun" w:hAnsi="Brandon Grotesque Office Light"/>
          <w:lang w:val="de-DE" w:eastAsia="zh-CN"/>
        </w:rPr>
      </w:pPr>
      <w:r>
        <w:rPr>
          <w:rFonts w:ascii="Brandon Grotesque Office Light" w:eastAsia="SimSun" w:hAnsi="Brandon Grotesque Office Light" w:hint="eastAsia"/>
          <w:lang w:eastAsia="zh-CN"/>
        </w:rPr>
        <w:t>在公司管理方面，我们迈出的每一步都是具有决定意义的。我们关注员工成长并不断挑战自我：向着我们共同塑造的更美好未来努力。</w:t>
      </w:r>
    </w:p>
    <w:p w14:paraId="1E370E76" w14:textId="77777777" w:rsidR="00466199" w:rsidRPr="00867076" w:rsidRDefault="00466199" w:rsidP="00466199">
      <w:pPr>
        <w:pStyle w:val="Untertitel"/>
        <w:rPr>
          <w:lang w:eastAsia="zh-CN"/>
        </w:rPr>
      </w:pPr>
    </w:p>
    <w:p w14:paraId="4132986A" w14:textId="77777777" w:rsidR="00466199" w:rsidRPr="008A1C31" w:rsidRDefault="00466199" w:rsidP="00466199">
      <w:pPr>
        <w:spacing w:line="240" w:lineRule="auto"/>
        <w:rPr>
          <w:rFonts w:ascii="Brandon Grotesque Office Light" w:eastAsia="SimSun" w:hAnsi="Brandon Grotesque Office Light"/>
          <w:b/>
          <w:bCs/>
          <w:lang w:eastAsia="zh-CN"/>
        </w:rPr>
      </w:pPr>
      <w:r>
        <w:rPr>
          <w:rFonts w:ascii="Brandon Grotesque Office Light" w:eastAsia="SimSun" w:hAnsi="Brandon Grotesque Office Light" w:hint="eastAsia"/>
          <w:b/>
          <w:lang w:eastAsia="zh-CN"/>
        </w:rPr>
        <w:t>新闻联络人</w:t>
      </w:r>
    </w:p>
    <w:bookmarkEnd w:id="0"/>
    <w:p w14:paraId="4D0DE24A" w14:textId="77777777" w:rsidR="00466199" w:rsidRPr="008A1C31" w:rsidRDefault="00466199" w:rsidP="00466199">
      <w:pPr>
        <w:spacing w:line="240" w:lineRule="auto"/>
        <w:rPr>
          <w:rFonts w:ascii="Brandon Grotesque Office Light" w:eastAsia="SimSun" w:hAnsi="Brandon Grotesque Office Light"/>
          <w:bCs/>
          <w:lang w:eastAsia="zh-CN"/>
        </w:rPr>
      </w:pPr>
      <w:r>
        <w:rPr>
          <w:rFonts w:ascii="Brandon Grotesque Office Light" w:eastAsia="SimSun" w:hAnsi="Brandon Grotesque Office Light" w:hint="eastAsia"/>
          <w:lang w:eastAsia="zh-CN"/>
        </w:rPr>
        <w:t>我们非常愿意向媒体提供有关我们公司、</w:t>
      </w:r>
      <w:r>
        <w:rPr>
          <w:rFonts w:ascii="Brandon Grotesque Office Light" w:eastAsia="SimSun" w:hAnsi="Brandon Grotesque Office Light" w:hint="eastAsia"/>
          <w:lang w:eastAsia="zh-CN"/>
        </w:rPr>
        <w:t xml:space="preserve">LAUDA FabrikGalerie </w:t>
      </w:r>
      <w:r>
        <w:rPr>
          <w:rFonts w:ascii="Brandon Grotesque Office Light" w:eastAsia="SimSun" w:hAnsi="Brandon Grotesque Office Light" w:hint="eastAsia"/>
          <w:lang w:eastAsia="zh-CN"/>
        </w:rPr>
        <w:t>以及我们促进创新、数字化和创意管理项目的信息稿。我们期待与您进行开诚布公的交流</w:t>
      </w:r>
      <w:r>
        <w:rPr>
          <w:rFonts w:ascii="Brandon Grotesque Office Light" w:eastAsia="SimSun" w:hAnsi="Brandon Grotesque Office Light" w:hint="eastAsia"/>
          <w:lang w:eastAsia="zh-CN"/>
        </w:rPr>
        <w:t xml:space="preserve"> - </w:t>
      </w:r>
      <w:r>
        <w:rPr>
          <w:rFonts w:ascii="Brandon Grotesque Office Light" w:eastAsia="SimSun" w:hAnsi="Brandon Grotesque Office Light" w:hint="eastAsia"/>
          <w:lang w:eastAsia="zh-CN"/>
        </w:rPr>
        <w:t>联系我们！</w:t>
      </w:r>
    </w:p>
    <w:p w14:paraId="28AF0B2C" w14:textId="77777777" w:rsidR="00466199" w:rsidRPr="00867076" w:rsidRDefault="00466199" w:rsidP="00466199">
      <w:pPr>
        <w:pStyle w:val="Untertitel"/>
        <w:rPr>
          <w:lang w:eastAsia="zh-CN"/>
        </w:rPr>
      </w:pPr>
    </w:p>
    <w:p w14:paraId="01AF98A7" w14:textId="77777777" w:rsidR="000473FE" w:rsidRDefault="000473FE">
      <w:pPr>
        <w:rPr>
          <w:rFonts w:ascii="Brandon Grotesque Office Light" w:eastAsia="SimSun" w:hAnsi="Brandon Grotesque Office Light"/>
          <w:lang w:eastAsia="zh-CN"/>
        </w:rPr>
      </w:pPr>
      <w:r>
        <w:rPr>
          <w:rFonts w:ascii="Brandon Grotesque Office Light" w:eastAsia="SimSun" w:hAnsi="Brandon Grotesque Office Light"/>
          <w:lang w:eastAsia="zh-CN"/>
        </w:rPr>
        <w:br w:type="page"/>
      </w:r>
    </w:p>
    <w:p w14:paraId="5E4C6C1A" w14:textId="5C63F4B5" w:rsidR="00466199" w:rsidRPr="008A1C31" w:rsidRDefault="00466199" w:rsidP="00466199">
      <w:pPr>
        <w:spacing w:line="240" w:lineRule="auto"/>
        <w:rPr>
          <w:rFonts w:ascii="Brandon Grotesque Office Light" w:eastAsia="SimSun" w:hAnsi="Brandon Grotesque Office Light"/>
          <w:b/>
          <w:lang w:eastAsia="zh-CN"/>
        </w:rPr>
      </w:pPr>
      <w:r>
        <w:rPr>
          <w:rFonts w:ascii="Brandon Grotesque Office Light" w:eastAsia="SimSun" w:hAnsi="Brandon Grotesque Office Light" w:hint="eastAsia"/>
          <w:lang w:eastAsia="zh-CN"/>
        </w:rPr>
        <w:lastRenderedPageBreak/>
        <w:t>CHRISTOPH MUHR</w:t>
      </w:r>
    </w:p>
    <w:p w14:paraId="34DC0879" w14:textId="77777777" w:rsidR="00466199" w:rsidRPr="008A1C31" w:rsidRDefault="00466199" w:rsidP="00466199">
      <w:pPr>
        <w:spacing w:line="240" w:lineRule="auto"/>
        <w:rPr>
          <w:rFonts w:ascii="Brandon Grotesque Office Light" w:eastAsia="SimSun" w:hAnsi="Brandon Grotesque Office Light"/>
          <w:lang w:eastAsia="zh-CN"/>
        </w:rPr>
      </w:pPr>
      <w:r>
        <w:rPr>
          <w:rFonts w:ascii="Brandon Grotesque Office Light" w:eastAsia="SimSun" w:hAnsi="Brandon Grotesque Office Light" w:hint="eastAsia"/>
          <w:lang w:eastAsia="zh-CN"/>
        </w:rPr>
        <w:t>企业公关部门负责人</w:t>
      </w:r>
    </w:p>
    <w:p w14:paraId="783DDA6D" w14:textId="77777777" w:rsidR="00466199" w:rsidRPr="008A1C31" w:rsidRDefault="00466199" w:rsidP="00466199">
      <w:pPr>
        <w:spacing w:line="240" w:lineRule="auto"/>
        <w:rPr>
          <w:rFonts w:ascii="Brandon Grotesque Office Light" w:eastAsia="SimSun" w:hAnsi="Brandon Grotesque Office Light"/>
          <w:lang w:eastAsia="zh-CN"/>
        </w:rPr>
      </w:pPr>
      <w:r>
        <w:rPr>
          <w:rFonts w:ascii="Brandon Grotesque Office Light" w:eastAsia="SimSun" w:hAnsi="Brandon Grotesque Office Light" w:hint="eastAsia"/>
          <w:lang w:eastAsia="zh-CN"/>
        </w:rPr>
        <w:t>电话</w:t>
      </w:r>
      <w:r>
        <w:rPr>
          <w:rFonts w:ascii="Brandon Grotesque Office Light" w:eastAsia="SimSun" w:hAnsi="Brandon Grotesque Office Light" w:hint="eastAsia"/>
          <w:lang w:eastAsia="zh-CN"/>
        </w:rPr>
        <w:t xml:space="preserve"> + 49 (0) 9343 503-349</w:t>
      </w:r>
    </w:p>
    <w:bookmarkStart w:id="1" w:name="_Hlk157792837"/>
    <w:p w14:paraId="77F18AF2" w14:textId="77777777" w:rsidR="00466199" w:rsidRPr="000374D3" w:rsidRDefault="00466199" w:rsidP="00466199">
      <w:pPr>
        <w:spacing w:line="240" w:lineRule="auto"/>
        <w:rPr>
          <w:rFonts w:ascii="Brandon Grotesque Office Light" w:eastAsia="SimSun" w:hAnsi="Brandon Grotesque Office Light"/>
          <w:color w:val="516068" w:themeColor="text1"/>
          <w:u w:val="single"/>
          <w:lang w:eastAsia="zh-CN"/>
        </w:rPr>
      </w:pPr>
      <w:r>
        <w:rPr>
          <w:rFonts w:ascii="Calibri Light" w:eastAsiaTheme="minorEastAsia" w:hAnsi="Calibri Light" w:hint="eastAsia"/>
        </w:rPr>
        <w:fldChar w:fldCharType="begin"/>
      </w:r>
      <w:r w:rsidRPr="000374D3">
        <w:rPr>
          <w:rFonts w:hint="eastAsia"/>
          <w:lang w:eastAsia="zh-CN"/>
        </w:rPr>
        <w:instrText>HYPERLINK "mailto:christoph.muhr@lauda.de"</w:instrText>
      </w:r>
      <w:r>
        <w:rPr>
          <w:rFonts w:ascii="Calibri Light" w:eastAsiaTheme="minorEastAsia" w:hAnsi="Calibri Light" w:hint="eastAsia"/>
        </w:rPr>
      </w:r>
      <w:r>
        <w:rPr>
          <w:rFonts w:ascii="Calibri Light" w:eastAsiaTheme="minorEastAsia" w:hAnsi="Calibri Light" w:hint="eastAsia"/>
        </w:rPr>
        <w:fldChar w:fldCharType="separate"/>
      </w:r>
      <w:r>
        <w:rPr>
          <w:rStyle w:val="Hyperlink"/>
          <w:rFonts w:ascii="Brandon Grotesque Office Light" w:eastAsia="SimSun" w:hAnsi="Brandon Grotesque Office Light" w:hint="eastAsia"/>
          <w:color w:val="516068" w:themeColor="text1"/>
          <w:lang w:eastAsia="zh-CN"/>
        </w:rPr>
        <w:t>christoph.muhr@lauda.de</w:t>
      </w:r>
      <w:r>
        <w:rPr>
          <w:rStyle w:val="Hyperlink"/>
          <w:rFonts w:ascii="Brandon Grotesque Office Light" w:eastAsia="SimSun" w:hAnsi="Brandon Grotesque Office Light" w:hint="eastAsia"/>
          <w:color w:val="516068" w:themeColor="text1"/>
          <w:lang w:eastAsia="zh-CN"/>
        </w:rPr>
        <w:fldChar w:fldCharType="end"/>
      </w:r>
    </w:p>
    <w:bookmarkEnd w:id="1"/>
    <w:p w14:paraId="086C4FCB" w14:textId="77777777" w:rsidR="00466199" w:rsidRDefault="00466199" w:rsidP="00466199">
      <w:pPr>
        <w:rPr>
          <w:lang w:eastAsia="zh-CN"/>
        </w:rPr>
      </w:pPr>
    </w:p>
    <w:p w14:paraId="3E3DC52F" w14:textId="77777777" w:rsidR="00466199" w:rsidRDefault="00466199" w:rsidP="00466199">
      <w:pPr>
        <w:rPr>
          <w:lang w:eastAsia="zh-CN"/>
        </w:rPr>
      </w:pPr>
    </w:p>
    <w:p w14:paraId="3A8AD824" w14:textId="054AFB90" w:rsidR="00246D13" w:rsidRPr="00466199" w:rsidRDefault="00466199" w:rsidP="00466199">
      <w:pPr>
        <w:spacing w:line="240" w:lineRule="auto"/>
        <w:jc w:val="center"/>
        <w:rPr>
          <w:sz w:val="16"/>
          <w:szCs w:val="16"/>
          <w:lang w:eastAsia="zh-CN"/>
        </w:rPr>
      </w:pPr>
      <w:r>
        <w:rPr>
          <w:rFonts w:ascii="Brandon Grotesque Office Light" w:eastAsia="SimSun" w:hAnsi="Brandon Grotesque Office Light" w:hint="eastAsia"/>
          <w:sz w:val="16"/>
          <w:lang w:eastAsia="zh-CN"/>
        </w:rPr>
        <w:t>LAUDA DR.R. WOBSER GMBH &amp; CO.KG, Laudaplatz 1, 97922 Lauda-Königshofen</w:t>
      </w:r>
      <w:r>
        <w:rPr>
          <w:rFonts w:ascii="Brandon Grotesque Office Light" w:eastAsia="SimSun" w:hAnsi="Brandon Grotesque Office Light" w:hint="eastAsia"/>
          <w:sz w:val="16"/>
          <w:lang w:eastAsia="zh-CN"/>
        </w:rPr>
        <w:t>，德国两合公司：所在地</w:t>
      </w:r>
      <w:r>
        <w:rPr>
          <w:rFonts w:ascii="Brandon Grotesque Office Light" w:eastAsia="SimSun" w:hAnsi="Brandon Grotesque Office Light" w:hint="eastAsia"/>
          <w:sz w:val="16"/>
          <w:lang w:eastAsia="zh-CN"/>
        </w:rPr>
        <w:t xml:space="preserve"> Lauda-Königshofen</w:t>
      </w:r>
      <w:r>
        <w:rPr>
          <w:rFonts w:ascii="Brandon Grotesque Office Light" w:eastAsia="SimSun" w:hAnsi="Brandon Grotesque Office Light" w:hint="eastAsia"/>
          <w:sz w:val="16"/>
          <w:lang w:eastAsia="zh-CN"/>
        </w:rPr>
        <w:t>，注册法院</w:t>
      </w:r>
      <w:r>
        <w:rPr>
          <w:rFonts w:ascii="Brandon Grotesque Office Light" w:eastAsia="SimSun" w:hAnsi="Brandon Grotesque Office Light" w:hint="eastAsia"/>
          <w:sz w:val="16"/>
          <w:lang w:eastAsia="zh-CN"/>
        </w:rPr>
        <w:t xml:space="preserve"> Mannheim HRA 560069</w:t>
      </w:r>
      <w:r>
        <w:rPr>
          <w:rFonts w:ascii="Brandon Grotesque Office Light" w:eastAsia="SimSun" w:hAnsi="Brandon Grotesque Office Light" w:hint="eastAsia"/>
          <w:sz w:val="16"/>
          <w:lang w:eastAsia="zh-CN"/>
        </w:rPr>
        <w:t>个人责任合伙人：</w:t>
      </w:r>
      <w:r>
        <w:rPr>
          <w:rFonts w:ascii="Brandon Grotesque Office Light" w:eastAsia="SimSun" w:hAnsi="Brandon Grotesque Office Light" w:hint="eastAsia"/>
          <w:sz w:val="16"/>
          <w:lang w:eastAsia="zh-CN"/>
        </w:rPr>
        <w:t>LAUDA DR.R. WOBSER Verwaltungs-GmbH</w:t>
      </w:r>
      <w:r>
        <w:rPr>
          <w:rFonts w:ascii="Brandon Grotesque Office Light" w:eastAsia="SimSun" w:hAnsi="Brandon Grotesque Office Light" w:hint="eastAsia"/>
          <w:sz w:val="16"/>
          <w:lang w:eastAsia="zh-CN"/>
        </w:rPr>
        <w:t>，所在地</w:t>
      </w:r>
      <w:r>
        <w:rPr>
          <w:rFonts w:ascii="Brandon Grotesque Office Light" w:eastAsia="SimSun" w:hAnsi="Brandon Grotesque Office Light" w:hint="eastAsia"/>
          <w:sz w:val="16"/>
          <w:lang w:eastAsia="zh-CN"/>
        </w:rPr>
        <w:t xml:space="preserve"> Lauda-Königshofen</w:t>
      </w:r>
      <w:r>
        <w:rPr>
          <w:rFonts w:ascii="Brandon Grotesque Office Light" w:eastAsia="SimSun" w:hAnsi="Brandon Grotesque Office Light" w:hint="eastAsia"/>
          <w:sz w:val="16"/>
          <w:lang w:eastAsia="zh-CN"/>
        </w:rPr>
        <w:t>，注册法院</w:t>
      </w:r>
      <w:r>
        <w:rPr>
          <w:rFonts w:ascii="Brandon Grotesque Office Light" w:eastAsia="SimSun" w:hAnsi="Brandon Grotesque Office Light" w:hint="eastAsia"/>
          <w:sz w:val="16"/>
          <w:lang w:eastAsia="zh-CN"/>
        </w:rPr>
        <w:t xml:space="preserve"> Mannheim HRB 560226</w:t>
      </w:r>
      <w:r>
        <w:rPr>
          <w:rFonts w:ascii="Brandon Grotesque Office Light" w:eastAsia="SimSun" w:hAnsi="Brandon Grotesque Office Light" w:hint="eastAsia"/>
          <w:sz w:val="16"/>
          <w:lang w:eastAsia="zh-CN"/>
        </w:rPr>
        <w:t>常务董事：</w:t>
      </w:r>
      <w:r>
        <w:rPr>
          <w:rFonts w:ascii="Brandon Grotesque Office Light" w:eastAsia="SimSun" w:hAnsi="Brandon Grotesque Office Light" w:hint="eastAsia"/>
          <w:sz w:val="16"/>
          <w:lang w:eastAsia="zh-CN"/>
        </w:rPr>
        <w:t xml:space="preserve">Gunther Wobser </w:t>
      </w:r>
      <w:r>
        <w:rPr>
          <w:rFonts w:ascii="Brandon Grotesque Office Light" w:eastAsia="SimSun" w:hAnsi="Brandon Grotesque Office Light" w:hint="eastAsia"/>
          <w:sz w:val="16"/>
          <w:lang w:eastAsia="zh-CN"/>
        </w:rPr>
        <w:t>博士（董事长</w:t>
      </w:r>
      <w:r>
        <w:rPr>
          <w:rFonts w:ascii="Brandon Grotesque Office Light" w:eastAsia="SimSun" w:hAnsi="Brandon Grotesque Office Light" w:hint="eastAsia"/>
          <w:sz w:val="16"/>
          <w:lang w:eastAsia="zh-CN"/>
        </w:rPr>
        <w:t>/</w:t>
      </w:r>
      <w:r>
        <w:rPr>
          <w:rFonts w:ascii="Brandon Grotesque Office Light" w:eastAsia="SimSun" w:hAnsi="Brandon Grotesque Office Light" w:hint="eastAsia"/>
          <w:sz w:val="16"/>
          <w:lang w:eastAsia="zh-CN"/>
        </w:rPr>
        <w:t>总裁兼</w:t>
      </w:r>
      <w:r>
        <w:rPr>
          <w:rFonts w:ascii="Brandon Grotesque Office Light" w:eastAsia="SimSun" w:hAnsi="Brandon Grotesque Office Light" w:hint="eastAsia"/>
          <w:sz w:val="16"/>
          <w:lang w:eastAsia="zh-CN"/>
        </w:rPr>
        <w:t xml:space="preserve"> CEO</w:t>
      </w:r>
      <w:r>
        <w:rPr>
          <w:rFonts w:ascii="Brandon Grotesque Office Light" w:eastAsia="SimSun" w:hAnsi="Brandon Grotesque Office Light" w:hint="eastAsia"/>
          <w:sz w:val="16"/>
          <w:lang w:eastAsia="zh-CN"/>
        </w:rPr>
        <w:t>），</w:t>
      </w:r>
      <w:r>
        <w:rPr>
          <w:rFonts w:ascii="Brandon Grotesque Office Light" w:eastAsia="SimSun" w:hAnsi="Brandon Grotesque Office Light" w:hint="eastAsia"/>
          <w:sz w:val="16"/>
          <w:lang w:eastAsia="zh-CN"/>
        </w:rPr>
        <w:t xml:space="preserve">Mario Englert </w:t>
      </w:r>
      <w:r>
        <w:rPr>
          <w:rFonts w:ascii="Brandon Grotesque Office Light" w:eastAsia="SimSun" w:hAnsi="Brandon Grotesque Office Light" w:hint="eastAsia"/>
          <w:sz w:val="16"/>
          <w:lang w:eastAsia="zh-CN"/>
        </w:rPr>
        <w:t>博士</w:t>
      </w:r>
      <w:r>
        <w:rPr>
          <w:rFonts w:ascii="Brandon Grotesque Office Light" w:eastAsia="SimSun" w:hAnsi="Brandon Grotesque Office Light" w:hint="eastAsia"/>
          <w:sz w:val="16"/>
          <w:lang w:eastAsia="zh-CN"/>
        </w:rPr>
        <w:t xml:space="preserve"> (CFO)</w:t>
      </w:r>
      <w:r>
        <w:rPr>
          <w:rFonts w:ascii="Brandon Grotesque Office Light" w:eastAsia="SimSun" w:hAnsi="Brandon Grotesque Office Light" w:hint="eastAsia"/>
          <w:sz w:val="16"/>
          <w:lang w:eastAsia="zh-CN"/>
        </w:rPr>
        <w:t>，</w:t>
      </w:r>
      <w:r>
        <w:rPr>
          <w:rFonts w:ascii="Brandon Grotesque Office Light" w:eastAsia="SimSun" w:hAnsi="Brandon Grotesque Office Light" w:hint="eastAsia"/>
          <w:sz w:val="16"/>
          <w:lang w:eastAsia="zh-CN"/>
        </w:rPr>
        <w:t xml:space="preserve">Ralf Hermann </w:t>
      </w:r>
      <w:r>
        <w:rPr>
          <w:rFonts w:ascii="Brandon Grotesque Office Light" w:eastAsia="SimSun" w:hAnsi="Brandon Grotesque Office Light" w:hint="eastAsia"/>
          <w:sz w:val="16"/>
          <w:lang w:eastAsia="zh-CN"/>
        </w:rPr>
        <w:t>博士</w:t>
      </w:r>
      <w:r>
        <w:rPr>
          <w:rFonts w:ascii="Brandon Grotesque Office Light" w:eastAsia="SimSun" w:hAnsi="Brandon Grotesque Office Light" w:hint="eastAsia"/>
          <w:sz w:val="16"/>
          <w:lang w:eastAsia="zh-CN"/>
        </w:rPr>
        <w:t xml:space="preserve"> (CSO)</w:t>
      </w:r>
      <w:r>
        <w:rPr>
          <w:rFonts w:ascii="Brandon Grotesque Office Light" w:eastAsia="SimSun" w:hAnsi="Brandon Grotesque Office Light" w:hint="eastAsia"/>
          <w:sz w:val="16"/>
          <w:lang w:eastAsia="zh-CN"/>
        </w:rPr>
        <w:t>，</w:t>
      </w:r>
      <w:r>
        <w:rPr>
          <w:rFonts w:ascii="Brandon Grotesque Office Light" w:eastAsia="SimSun" w:hAnsi="Brandon Grotesque Office Light" w:hint="eastAsia"/>
          <w:sz w:val="16"/>
          <w:lang w:eastAsia="zh-CN"/>
        </w:rPr>
        <w:t xml:space="preserve">Marc Stricker </w:t>
      </w:r>
      <w:r>
        <w:rPr>
          <w:rFonts w:ascii="Brandon Grotesque Office Light" w:eastAsia="SimSun" w:hAnsi="Brandon Grotesque Office Light" w:hint="eastAsia"/>
          <w:sz w:val="16"/>
          <w:lang w:eastAsia="zh-CN"/>
        </w:rPr>
        <w:t>博士</w:t>
      </w:r>
      <w:r>
        <w:rPr>
          <w:rFonts w:ascii="Brandon Grotesque Office Light" w:eastAsia="SimSun" w:hAnsi="Brandon Grotesque Office Light" w:hint="eastAsia"/>
          <w:sz w:val="16"/>
          <w:lang w:eastAsia="zh-CN"/>
        </w:rPr>
        <w:t xml:space="preserve"> (COO)</w:t>
      </w:r>
    </w:p>
    <w:sectPr w:rsidR="00246D13" w:rsidRPr="00466199" w:rsidSect="003B04D7">
      <w:headerReference w:type="default" r:id="rId14"/>
      <w:footerReference w:type="default" r:id="rId15"/>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2FDC8" w14:textId="77777777" w:rsidR="003B04D7" w:rsidRDefault="003B04D7" w:rsidP="001A7663">
      <w:pPr>
        <w:spacing w:line="240" w:lineRule="auto"/>
      </w:pPr>
      <w:r>
        <w:separator/>
      </w:r>
    </w:p>
  </w:endnote>
  <w:endnote w:type="continuationSeparator" w:id="0">
    <w:p w14:paraId="7DDF4A6A" w14:textId="77777777" w:rsidR="003B04D7" w:rsidRDefault="003B04D7"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28E09F" w14:textId="77777777" w:rsidR="003B04D7" w:rsidRDefault="003B04D7" w:rsidP="001A7663">
      <w:pPr>
        <w:spacing w:line="240" w:lineRule="auto"/>
      </w:pPr>
      <w:r>
        <w:separator/>
      </w:r>
    </w:p>
  </w:footnote>
  <w:footnote w:type="continuationSeparator" w:id="0">
    <w:p w14:paraId="6F82BFC7" w14:textId="77777777" w:rsidR="003B04D7" w:rsidRDefault="003B04D7"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B06"/>
    <w:rsid w:val="000131DE"/>
    <w:rsid w:val="00014082"/>
    <w:rsid w:val="000162E3"/>
    <w:rsid w:val="00016E71"/>
    <w:rsid w:val="00017CDD"/>
    <w:rsid w:val="00017F76"/>
    <w:rsid w:val="0002210C"/>
    <w:rsid w:val="00024B4A"/>
    <w:rsid w:val="00024F70"/>
    <w:rsid w:val="0002577B"/>
    <w:rsid w:val="00025D80"/>
    <w:rsid w:val="0002648E"/>
    <w:rsid w:val="00032C1E"/>
    <w:rsid w:val="0003369F"/>
    <w:rsid w:val="00036288"/>
    <w:rsid w:val="00037A5A"/>
    <w:rsid w:val="00040F16"/>
    <w:rsid w:val="000428ED"/>
    <w:rsid w:val="0004316A"/>
    <w:rsid w:val="00043694"/>
    <w:rsid w:val="0004389B"/>
    <w:rsid w:val="000457F6"/>
    <w:rsid w:val="000473FE"/>
    <w:rsid w:val="000502B9"/>
    <w:rsid w:val="00052155"/>
    <w:rsid w:val="0005238D"/>
    <w:rsid w:val="0005260A"/>
    <w:rsid w:val="00052621"/>
    <w:rsid w:val="00062200"/>
    <w:rsid w:val="00063F58"/>
    <w:rsid w:val="00072AB2"/>
    <w:rsid w:val="00074AEA"/>
    <w:rsid w:val="00076952"/>
    <w:rsid w:val="00080D14"/>
    <w:rsid w:val="00081610"/>
    <w:rsid w:val="000865AD"/>
    <w:rsid w:val="00086D9D"/>
    <w:rsid w:val="00087B84"/>
    <w:rsid w:val="0009212B"/>
    <w:rsid w:val="000945BC"/>
    <w:rsid w:val="00097B47"/>
    <w:rsid w:val="000A55C4"/>
    <w:rsid w:val="000A59E1"/>
    <w:rsid w:val="000A5C8B"/>
    <w:rsid w:val="000A6E6E"/>
    <w:rsid w:val="000A6EE1"/>
    <w:rsid w:val="000A7BBE"/>
    <w:rsid w:val="000B1653"/>
    <w:rsid w:val="000B2B07"/>
    <w:rsid w:val="000B62BF"/>
    <w:rsid w:val="000B6D1D"/>
    <w:rsid w:val="000B7FB5"/>
    <w:rsid w:val="000C0B97"/>
    <w:rsid w:val="000C12B8"/>
    <w:rsid w:val="000C1ABD"/>
    <w:rsid w:val="000C51D0"/>
    <w:rsid w:val="000C6191"/>
    <w:rsid w:val="000C7AE0"/>
    <w:rsid w:val="000D0163"/>
    <w:rsid w:val="000D189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5C09"/>
    <w:rsid w:val="00117659"/>
    <w:rsid w:val="001225FF"/>
    <w:rsid w:val="00123250"/>
    <w:rsid w:val="00123FA8"/>
    <w:rsid w:val="00132D07"/>
    <w:rsid w:val="00135097"/>
    <w:rsid w:val="0013645B"/>
    <w:rsid w:val="001408FC"/>
    <w:rsid w:val="001434B1"/>
    <w:rsid w:val="00144179"/>
    <w:rsid w:val="00147072"/>
    <w:rsid w:val="0015017D"/>
    <w:rsid w:val="001510DB"/>
    <w:rsid w:val="001521BE"/>
    <w:rsid w:val="00153F06"/>
    <w:rsid w:val="00157DE0"/>
    <w:rsid w:val="001620D1"/>
    <w:rsid w:val="001646A0"/>
    <w:rsid w:val="00165FC8"/>
    <w:rsid w:val="00167198"/>
    <w:rsid w:val="0016737C"/>
    <w:rsid w:val="00167A06"/>
    <w:rsid w:val="001702EA"/>
    <w:rsid w:val="0017178B"/>
    <w:rsid w:val="00171E63"/>
    <w:rsid w:val="0017338F"/>
    <w:rsid w:val="00173774"/>
    <w:rsid w:val="00173DD2"/>
    <w:rsid w:val="00175A82"/>
    <w:rsid w:val="0017666F"/>
    <w:rsid w:val="00180854"/>
    <w:rsid w:val="00180F25"/>
    <w:rsid w:val="00184A77"/>
    <w:rsid w:val="0018634A"/>
    <w:rsid w:val="00186485"/>
    <w:rsid w:val="001878D0"/>
    <w:rsid w:val="0019055C"/>
    <w:rsid w:val="0019315F"/>
    <w:rsid w:val="00194D3B"/>
    <w:rsid w:val="001962C4"/>
    <w:rsid w:val="0019656F"/>
    <w:rsid w:val="00196772"/>
    <w:rsid w:val="00196D9D"/>
    <w:rsid w:val="001A165C"/>
    <w:rsid w:val="001A2D63"/>
    <w:rsid w:val="001A6DF6"/>
    <w:rsid w:val="001A72BA"/>
    <w:rsid w:val="001A7663"/>
    <w:rsid w:val="001B09BC"/>
    <w:rsid w:val="001B4EB7"/>
    <w:rsid w:val="001B546B"/>
    <w:rsid w:val="001B630D"/>
    <w:rsid w:val="001B72CE"/>
    <w:rsid w:val="001B7690"/>
    <w:rsid w:val="001C166D"/>
    <w:rsid w:val="001C21DF"/>
    <w:rsid w:val="001D0DAA"/>
    <w:rsid w:val="001D1292"/>
    <w:rsid w:val="001D27BE"/>
    <w:rsid w:val="001D29F9"/>
    <w:rsid w:val="001D47C9"/>
    <w:rsid w:val="001E0105"/>
    <w:rsid w:val="001E1D0F"/>
    <w:rsid w:val="001E24B9"/>
    <w:rsid w:val="001E3159"/>
    <w:rsid w:val="001E40C5"/>
    <w:rsid w:val="001E4405"/>
    <w:rsid w:val="001E570A"/>
    <w:rsid w:val="001E5897"/>
    <w:rsid w:val="001E6D19"/>
    <w:rsid w:val="001F294F"/>
    <w:rsid w:val="001F2F66"/>
    <w:rsid w:val="001F3C22"/>
    <w:rsid w:val="001F4283"/>
    <w:rsid w:val="001F4E60"/>
    <w:rsid w:val="001F56E8"/>
    <w:rsid w:val="00201E1D"/>
    <w:rsid w:val="002042FD"/>
    <w:rsid w:val="002044ED"/>
    <w:rsid w:val="00204F8B"/>
    <w:rsid w:val="00213BBC"/>
    <w:rsid w:val="0021523D"/>
    <w:rsid w:val="002178ED"/>
    <w:rsid w:val="002210D2"/>
    <w:rsid w:val="002216D3"/>
    <w:rsid w:val="00221EBC"/>
    <w:rsid w:val="00222396"/>
    <w:rsid w:val="00223F3A"/>
    <w:rsid w:val="00225831"/>
    <w:rsid w:val="002262CE"/>
    <w:rsid w:val="0022631E"/>
    <w:rsid w:val="00233243"/>
    <w:rsid w:val="002347F1"/>
    <w:rsid w:val="00236155"/>
    <w:rsid w:val="0023674A"/>
    <w:rsid w:val="002378C7"/>
    <w:rsid w:val="00237AA4"/>
    <w:rsid w:val="00241021"/>
    <w:rsid w:val="0024459F"/>
    <w:rsid w:val="00244A9C"/>
    <w:rsid w:val="002465B4"/>
    <w:rsid w:val="00246D13"/>
    <w:rsid w:val="0024793A"/>
    <w:rsid w:val="0025012C"/>
    <w:rsid w:val="00250514"/>
    <w:rsid w:val="00251828"/>
    <w:rsid w:val="00254928"/>
    <w:rsid w:val="0025499F"/>
    <w:rsid w:val="00257177"/>
    <w:rsid w:val="0025762D"/>
    <w:rsid w:val="0026129D"/>
    <w:rsid w:val="00261BE9"/>
    <w:rsid w:val="002622EC"/>
    <w:rsid w:val="002642CF"/>
    <w:rsid w:val="00264380"/>
    <w:rsid w:val="00264C31"/>
    <w:rsid w:val="00264D1F"/>
    <w:rsid w:val="0026583F"/>
    <w:rsid w:val="00266BD7"/>
    <w:rsid w:val="00271E28"/>
    <w:rsid w:val="00273EC0"/>
    <w:rsid w:val="00275602"/>
    <w:rsid w:val="00276F4C"/>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6384"/>
    <w:rsid w:val="002B74A7"/>
    <w:rsid w:val="002C0EF8"/>
    <w:rsid w:val="002C23CC"/>
    <w:rsid w:val="002C2FBC"/>
    <w:rsid w:val="002C3514"/>
    <w:rsid w:val="002C3FA5"/>
    <w:rsid w:val="002C4A85"/>
    <w:rsid w:val="002C4BD4"/>
    <w:rsid w:val="002C7799"/>
    <w:rsid w:val="002D0349"/>
    <w:rsid w:val="002D0865"/>
    <w:rsid w:val="002D0DDD"/>
    <w:rsid w:val="002D1A7D"/>
    <w:rsid w:val="002D27D4"/>
    <w:rsid w:val="002D7793"/>
    <w:rsid w:val="002E19A5"/>
    <w:rsid w:val="002E1BD4"/>
    <w:rsid w:val="002E1E0D"/>
    <w:rsid w:val="002E222F"/>
    <w:rsid w:val="002E3A48"/>
    <w:rsid w:val="002E56EC"/>
    <w:rsid w:val="002E5A93"/>
    <w:rsid w:val="002F03B7"/>
    <w:rsid w:val="002F200F"/>
    <w:rsid w:val="002F41B4"/>
    <w:rsid w:val="002F5A35"/>
    <w:rsid w:val="002F6382"/>
    <w:rsid w:val="00301484"/>
    <w:rsid w:val="00303043"/>
    <w:rsid w:val="0030657B"/>
    <w:rsid w:val="0030758D"/>
    <w:rsid w:val="00312260"/>
    <w:rsid w:val="00314169"/>
    <w:rsid w:val="003172FE"/>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40FF9"/>
    <w:rsid w:val="00351D77"/>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82EE9"/>
    <w:rsid w:val="00384BFE"/>
    <w:rsid w:val="00390020"/>
    <w:rsid w:val="0039005D"/>
    <w:rsid w:val="003924BD"/>
    <w:rsid w:val="00392E8E"/>
    <w:rsid w:val="0039408C"/>
    <w:rsid w:val="003940B8"/>
    <w:rsid w:val="00395772"/>
    <w:rsid w:val="003A2372"/>
    <w:rsid w:val="003B04D7"/>
    <w:rsid w:val="003B2EFA"/>
    <w:rsid w:val="003B33D2"/>
    <w:rsid w:val="003B3409"/>
    <w:rsid w:val="003B417E"/>
    <w:rsid w:val="003B7161"/>
    <w:rsid w:val="003C41E0"/>
    <w:rsid w:val="003C4555"/>
    <w:rsid w:val="003C6CC1"/>
    <w:rsid w:val="003C7F15"/>
    <w:rsid w:val="003D0E84"/>
    <w:rsid w:val="003D1DAE"/>
    <w:rsid w:val="003D2457"/>
    <w:rsid w:val="003E4B0D"/>
    <w:rsid w:val="003E69C3"/>
    <w:rsid w:val="003F101C"/>
    <w:rsid w:val="003F1247"/>
    <w:rsid w:val="003F34EA"/>
    <w:rsid w:val="003F3690"/>
    <w:rsid w:val="003F3ABF"/>
    <w:rsid w:val="003F4F1B"/>
    <w:rsid w:val="003F564D"/>
    <w:rsid w:val="003F59B1"/>
    <w:rsid w:val="003F63D2"/>
    <w:rsid w:val="0040404E"/>
    <w:rsid w:val="0040503F"/>
    <w:rsid w:val="004118BD"/>
    <w:rsid w:val="00411D9D"/>
    <w:rsid w:val="00413083"/>
    <w:rsid w:val="004179ED"/>
    <w:rsid w:val="004179FE"/>
    <w:rsid w:val="0042186D"/>
    <w:rsid w:val="0042560D"/>
    <w:rsid w:val="0043253D"/>
    <w:rsid w:val="00432B2D"/>
    <w:rsid w:val="004336B6"/>
    <w:rsid w:val="00435C9F"/>
    <w:rsid w:val="00436BEF"/>
    <w:rsid w:val="00437772"/>
    <w:rsid w:val="0044124F"/>
    <w:rsid w:val="00444A8C"/>
    <w:rsid w:val="00445C95"/>
    <w:rsid w:val="0045075E"/>
    <w:rsid w:val="00452D93"/>
    <w:rsid w:val="00453F7E"/>
    <w:rsid w:val="00454206"/>
    <w:rsid w:val="00454760"/>
    <w:rsid w:val="00456186"/>
    <w:rsid w:val="004574BB"/>
    <w:rsid w:val="00464C8C"/>
    <w:rsid w:val="00466199"/>
    <w:rsid w:val="00467756"/>
    <w:rsid w:val="00470DB8"/>
    <w:rsid w:val="00471D9B"/>
    <w:rsid w:val="0047201A"/>
    <w:rsid w:val="0047242F"/>
    <w:rsid w:val="00472A54"/>
    <w:rsid w:val="00473DDA"/>
    <w:rsid w:val="00477087"/>
    <w:rsid w:val="00477A40"/>
    <w:rsid w:val="00481CC0"/>
    <w:rsid w:val="00484E76"/>
    <w:rsid w:val="00492668"/>
    <w:rsid w:val="004931E5"/>
    <w:rsid w:val="0049367D"/>
    <w:rsid w:val="004945E2"/>
    <w:rsid w:val="00494776"/>
    <w:rsid w:val="0049574E"/>
    <w:rsid w:val="00496B50"/>
    <w:rsid w:val="004A2887"/>
    <w:rsid w:val="004A34A0"/>
    <w:rsid w:val="004A446F"/>
    <w:rsid w:val="004B0E33"/>
    <w:rsid w:val="004B2050"/>
    <w:rsid w:val="004B2529"/>
    <w:rsid w:val="004B3274"/>
    <w:rsid w:val="004B4277"/>
    <w:rsid w:val="004C0D96"/>
    <w:rsid w:val="004C14E4"/>
    <w:rsid w:val="004C34B9"/>
    <w:rsid w:val="004C3D3B"/>
    <w:rsid w:val="004C6218"/>
    <w:rsid w:val="004C6CB3"/>
    <w:rsid w:val="004D29BB"/>
    <w:rsid w:val="004D3CA4"/>
    <w:rsid w:val="004D4263"/>
    <w:rsid w:val="004E1A18"/>
    <w:rsid w:val="004E23F8"/>
    <w:rsid w:val="004E7939"/>
    <w:rsid w:val="004F0105"/>
    <w:rsid w:val="004F0E4E"/>
    <w:rsid w:val="004F19F0"/>
    <w:rsid w:val="004F37BB"/>
    <w:rsid w:val="004F39FE"/>
    <w:rsid w:val="004F505A"/>
    <w:rsid w:val="004F7EF8"/>
    <w:rsid w:val="00501510"/>
    <w:rsid w:val="00502C1F"/>
    <w:rsid w:val="0050569B"/>
    <w:rsid w:val="00505919"/>
    <w:rsid w:val="00510DB4"/>
    <w:rsid w:val="00512736"/>
    <w:rsid w:val="005129C9"/>
    <w:rsid w:val="005131AD"/>
    <w:rsid w:val="00513FEA"/>
    <w:rsid w:val="00513FFA"/>
    <w:rsid w:val="0051688E"/>
    <w:rsid w:val="00517CD5"/>
    <w:rsid w:val="0052091D"/>
    <w:rsid w:val="0052463D"/>
    <w:rsid w:val="00524AC4"/>
    <w:rsid w:val="00526842"/>
    <w:rsid w:val="00527B31"/>
    <w:rsid w:val="00530E2E"/>
    <w:rsid w:val="00532596"/>
    <w:rsid w:val="00533158"/>
    <w:rsid w:val="00533FCC"/>
    <w:rsid w:val="00543B46"/>
    <w:rsid w:val="00544289"/>
    <w:rsid w:val="00544B71"/>
    <w:rsid w:val="00545425"/>
    <w:rsid w:val="00546F3B"/>
    <w:rsid w:val="00550F00"/>
    <w:rsid w:val="00551DA1"/>
    <w:rsid w:val="005536BB"/>
    <w:rsid w:val="00554B2F"/>
    <w:rsid w:val="00561F53"/>
    <w:rsid w:val="00562C93"/>
    <w:rsid w:val="005632EC"/>
    <w:rsid w:val="005649BF"/>
    <w:rsid w:val="00565116"/>
    <w:rsid w:val="00566F58"/>
    <w:rsid w:val="005730F4"/>
    <w:rsid w:val="00575AD4"/>
    <w:rsid w:val="00576799"/>
    <w:rsid w:val="0058245D"/>
    <w:rsid w:val="00582891"/>
    <w:rsid w:val="00583D49"/>
    <w:rsid w:val="00590C2A"/>
    <w:rsid w:val="00591983"/>
    <w:rsid w:val="00591AF1"/>
    <w:rsid w:val="00594DED"/>
    <w:rsid w:val="00595BAB"/>
    <w:rsid w:val="00595DBE"/>
    <w:rsid w:val="005A0221"/>
    <w:rsid w:val="005A10D2"/>
    <w:rsid w:val="005A252A"/>
    <w:rsid w:val="005A2767"/>
    <w:rsid w:val="005A3753"/>
    <w:rsid w:val="005A51B3"/>
    <w:rsid w:val="005A6E7E"/>
    <w:rsid w:val="005A79A2"/>
    <w:rsid w:val="005B00FA"/>
    <w:rsid w:val="005B01C8"/>
    <w:rsid w:val="005B05BD"/>
    <w:rsid w:val="005B5642"/>
    <w:rsid w:val="005B59B8"/>
    <w:rsid w:val="005C0DDC"/>
    <w:rsid w:val="005C5A31"/>
    <w:rsid w:val="005C6342"/>
    <w:rsid w:val="005C7514"/>
    <w:rsid w:val="005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3D61"/>
    <w:rsid w:val="0060588D"/>
    <w:rsid w:val="00605CE7"/>
    <w:rsid w:val="006064A0"/>
    <w:rsid w:val="00606F57"/>
    <w:rsid w:val="00607649"/>
    <w:rsid w:val="00612B08"/>
    <w:rsid w:val="006131E8"/>
    <w:rsid w:val="0061351B"/>
    <w:rsid w:val="00613771"/>
    <w:rsid w:val="0062170A"/>
    <w:rsid w:val="00622E3C"/>
    <w:rsid w:val="006245DB"/>
    <w:rsid w:val="006303E5"/>
    <w:rsid w:val="00630554"/>
    <w:rsid w:val="006316EE"/>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64ACC"/>
    <w:rsid w:val="006725A2"/>
    <w:rsid w:val="0067445F"/>
    <w:rsid w:val="00675D89"/>
    <w:rsid w:val="00675F1F"/>
    <w:rsid w:val="006764EA"/>
    <w:rsid w:val="00677EC7"/>
    <w:rsid w:val="006804AD"/>
    <w:rsid w:val="00681080"/>
    <w:rsid w:val="00686CDE"/>
    <w:rsid w:val="0068746E"/>
    <w:rsid w:val="006929FE"/>
    <w:rsid w:val="00692ECD"/>
    <w:rsid w:val="00693CD1"/>
    <w:rsid w:val="00696352"/>
    <w:rsid w:val="006A0F14"/>
    <w:rsid w:val="006A1974"/>
    <w:rsid w:val="006B0F68"/>
    <w:rsid w:val="006B147A"/>
    <w:rsid w:val="006B3EDC"/>
    <w:rsid w:val="006B4107"/>
    <w:rsid w:val="006B5779"/>
    <w:rsid w:val="006B57B2"/>
    <w:rsid w:val="006B7152"/>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2604"/>
    <w:rsid w:val="006F4D66"/>
    <w:rsid w:val="006F4F33"/>
    <w:rsid w:val="006F5D42"/>
    <w:rsid w:val="007026B6"/>
    <w:rsid w:val="007041FB"/>
    <w:rsid w:val="0070766B"/>
    <w:rsid w:val="00713A32"/>
    <w:rsid w:val="00713EAA"/>
    <w:rsid w:val="00715033"/>
    <w:rsid w:val="007207FD"/>
    <w:rsid w:val="00721356"/>
    <w:rsid w:val="00722C08"/>
    <w:rsid w:val="00726AB5"/>
    <w:rsid w:val="00726C54"/>
    <w:rsid w:val="00730902"/>
    <w:rsid w:val="007309E6"/>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2DB"/>
    <w:rsid w:val="00755F20"/>
    <w:rsid w:val="00762FD8"/>
    <w:rsid w:val="00763395"/>
    <w:rsid w:val="007649B2"/>
    <w:rsid w:val="00764AE5"/>
    <w:rsid w:val="00765E2F"/>
    <w:rsid w:val="00765FE5"/>
    <w:rsid w:val="007708E6"/>
    <w:rsid w:val="007717BF"/>
    <w:rsid w:val="00772625"/>
    <w:rsid w:val="00772DD7"/>
    <w:rsid w:val="0077500A"/>
    <w:rsid w:val="00775978"/>
    <w:rsid w:val="00777446"/>
    <w:rsid w:val="007778EA"/>
    <w:rsid w:val="00781CF9"/>
    <w:rsid w:val="00782A7C"/>
    <w:rsid w:val="00783744"/>
    <w:rsid w:val="00783F00"/>
    <w:rsid w:val="00784271"/>
    <w:rsid w:val="00784318"/>
    <w:rsid w:val="007852EC"/>
    <w:rsid w:val="00790AE9"/>
    <w:rsid w:val="00793A1A"/>
    <w:rsid w:val="00793E62"/>
    <w:rsid w:val="007A0D98"/>
    <w:rsid w:val="007A1C8B"/>
    <w:rsid w:val="007A1E98"/>
    <w:rsid w:val="007A214C"/>
    <w:rsid w:val="007A48DB"/>
    <w:rsid w:val="007A66A6"/>
    <w:rsid w:val="007A78E8"/>
    <w:rsid w:val="007B21B5"/>
    <w:rsid w:val="007B2CEA"/>
    <w:rsid w:val="007B49A3"/>
    <w:rsid w:val="007C06B5"/>
    <w:rsid w:val="007C2558"/>
    <w:rsid w:val="007C2C4D"/>
    <w:rsid w:val="007C468C"/>
    <w:rsid w:val="007C6316"/>
    <w:rsid w:val="007D1ABC"/>
    <w:rsid w:val="007D239D"/>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3602"/>
    <w:rsid w:val="00816914"/>
    <w:rsid w:val="00820B12"/>
    <w:rsid w:val="008213DD"/>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1AAD"/>
    <w:rsid w:val="00852416"/>
    <w:rsid w:val="00852B15"/>
    <w:rsid w:val="0085408A"/>
    <w:rsid w:val="00854FE7"/>
    <w:rsid w:val="00861337"/>
    <w:rsid w:val="00862119"/>
    <w:rsid w:val="0086249D"/>
    <w:rsid w:val="008626BA"/>
    <w:rsid w:val="00863559"/>
    <w:rsid w:val="008646F6"/>
    <w:rsid w:val="00864B03"/>
    <w:rsid w:val="00864B31"/>
    <w:rsid w:val="00865E9B"/>
    <w:rsid w:val="008669C7"/>
    <w:rsid w:val="0086706F"/>
    <w:rsid w:val="00867111"/>
    <w:rsid w:val="00870685"/>
    <w:rsid w:val="0087116B"/>
    <w:rsid w:val="0087174D"/>
    <w:rsid w:val="00872874"/>
    <w:rsid w:val="00873446"/>
    <w:rsid w:val="008739FF"/>
    <w:rsid w:val="00874B73"/>
    <w:rsid w:val="00881128"/>
    <w:rsid w:val="00881F10"/>
    <w:rsid w:val="00882689"/>
    <w:rsid w:val="00882B7D"/>
    <w:rsid w:val="0088345E"/>
    <w:rsid w:val="00884C9C"/>
    <w:rsid w:val="008854EE"/>
    <w:rsid w:val="0088553E"/>
    <w:rsid w:val="008869BB"/>
    <w:rsid w:val="00887DDF"/>
    <w:rsid w:val="00892D07"/>
    <w:rsid w:val="00893E7E"/>
    <w:rsid w:val="0089694E"/>
    <w:rsid w:val="008A0F94"/>
    <w:rsid w:val="008A1086"/>
    <w:rsid w:val="008A195C"/>
    <w:rsid w:val="008A1C31"/>
    <w:rsid w:val="008A7276"/>
    <w:rsid w:val="008B20C1"/>
    <w:rsid w:val="008B4199"/>
    <w:rsid w:val="008B798C"/>
    <w:rsid w:val="008C06DE"/>
    <w:rsid w:val="008C1E59"/>
    <w:rsid w:val="008C43B8"/>
    <w:rsid w:val="008C44FF"/>
    <w:rsid w:val="008C6272"/>
    <w:rsid w:val="008C7577"/>
    <w:rsid w:val="008D03F4"/>
    <w:rsid w:val="008D0882"/>
    <w:rsid w:val="008D134D"/>
    <w:rsid w:val="008D17A2"/>
    <w:rsid w:val="008D17B9"/>
    <w:rsid w:val="008D1DD4"/>
    <w:rsid w:val="008D1FEA"/>
    <w:rsid w:val="008D35AC"/>
    <w:rsid w:val="008D3D80"/>
    <w:rsid w:val="008D7508"/>
    <w:rsid w:val="008E13CB"/>
    <w:rsid w:val="008E4D13"/>
    <w:rsid w:val="008E5CB4"/>
    <w:rsid w:val="008E664E"/>
    <w:rsid w:val="008E72AF"/>
    <w:rsid w:val="008E796E"/>
    <w:rsid w:val="008F01A3"/>
    <w:rsid w:val="008F4206"/>
    <w:rsid w:val="008F6BA4"/>
    <w:rsid w:val="008F794E"/>
    <w:rsid w:val="009007F2"/>
    <w:rsid w:val="0090270F"/>
    <w:rsid w:val="00905821"/>
    <w:rsid w:val="00905C28"/>
    <w:rsid w:val="009146BF"/>
    <w:rsid w:val="00914FF5"/>
    <w:rsid w:val="0091604D"/>
    <w:rsid w:val="0091797A"/>
    <w:rsid w:val="009214D6"/>
    <w:rsid w:val="009217CB"/>
    <w:rsid w:val="00922FFD"/>
    <w:rsid w:val="009230AD"/>
    <w:rsid w:val="00930BCD"/>
    <w:rsid w:val="00932963"/>
    <w:rsid w:val="00934361"/>
    <w:rsid w:val="009360E1"/>
    <w:rsid w:val="00937023"/>
    <w:rsid w:val="00940B6E"/>
    <w:rsid w:val="00941E75"/>
    <w:rsid w:val="0094233A"/>
    <w:rsid w:val="009431A9"/>
    <w:rsid w:val="00944314"/>
    <w:rsid w:val="00947D74"/>
    <w:rsid w:val="00950AF9"/>
    <w:rsid w:val="00952D13"/>
    <w:rsid w:val="00955EA0"/>
    <w:rsid w:val="009569F8"/>
    <w:rsid w:val="00956F99"/>
    <w:rsid w:val="009570FA"/>
    <w:rsid w:val="00960B94"/>
    <w:rsid w:val="0096160E"/>
    <w:rsid w:val="00966A73"/>
    <w:rsid w:val="009672A2"/>
    <w:rsid w:val="009672D4"/>
    <w:rsid w:val="00967DE7"/>
    <w:rsid w:val="00970A05"/>
    <w:rsid w:val="00973BFF"/>
    <w:rsid w:val="00973DE5"/>
    <w:rsid w:val="009742F4"/>
    <w:rsid w:val="009758D5"/>
    <w:rsid w:val="009801FE"/>
    <w:rsid w:val="0098233C"/>
    <w:rsid w:val="00982F67"/>
    <w:rsid w:val="0098440B"/>
    <w:rsid w:val="00984CB6"/>
    <w:rsid w:val="009852D6"/>
    <w:rsid w:val="00987233"/>
    <w:rsid w:val="0099035B"/>
    <w:rsid w:val="00991A0E"/>
    <w:rsid w:val="00992004"/>
    <w:rsid w:val="009940D8"/>
    <w:rsid w:val="00995AC3"/>
    <w:rsid w:val="00995BFD"/>
    <w:rsid w:val="00996F45"/>
    <w:rsid w:val="0099732C"/>
    <w:rsid w:val="009A098B"/>
    <w:rsid w:val="009A1745"/>
    <w:rsid w:val="009A225F"/>
    <w:rsid w:val="009A438C"/>
    <w:rsid w:val="009A5279"/>
    <w:rsid w:val="009A5967"/>
    <w:rsid w:val="009A5F2A"/>
    <w:rsid w:val="009B0194"/>
    <w:rsid w:val="009B4F81"/>
    <w:rsid w:val="009B61DA"/>
    <w:rsid w:val="009B6E80"/>
    <w:rsid w:val="009B7289"/>
    <w:rsid w:val="009B77EB"/>
    <w:rsid w:val="009C1270"/>
    <w:rsid w:val="009C194C"/>
    <w:rsid w:val="009C3034"/>
    <w:rsid w:val="009C4343"/>
    <w:rsid w:val="009C43AB"/>
    <w:rsid w:val="009C55BB"/>
    <w:rsid w:val="009C686D"/>
    <w:rsid w:val="009C7A8F"/>
    <w:rsid w:val="009D048B"/>
    <w:rsid w:val="009D2BD1"/>
    <w:rsid w:val="009D67E7"/>
    <w:rsid w:val="009D7598"/>
    <w:rsid w:val="009D78DC"/>
    <w:rsid w:val="009D7963"/>
    <w:rsid w:val="009E0A1F"/>
    <w:rsid w:val="009E3791"/>
    <w:rsid w:val="009E5C03"/>
    <w:rsid w:val="009F0242"/>
    <w:rsid w:val="009F0AC7"/>
    <w:rsid w:val="009F0EB9"/>
    <w:rsid w:val="009F1D9F"/>
    <w:rsid w:val="009F23BD"/>
    <w:rsid w:val="009F28D7"/>
    <w:rsid w:val="009F5D9A"/>
    <w:rsid w:val="00A00CCF"/>
    <w:rsid w:val="00A0242B"/>
    <w:rsid w:val="00A04437"/>
    <w:rsid w:val="00A05D6B"/>
    <w:rsid w:val="00A10D72"/>
    <w:rsid w:val="00A12DE8"/>
    <w:rsid w:val="00A15B1F"/>
    <w:rsid w:val="00A171A4"/>
    <w:rsid w:val="00A178D4"/>
    <w:rsid w:val="00A204C7"/>
    <w:rsid w:val="00A2068B"/>
    <w:rsid w:val="00A20B1B"/>
    <w:rsid w:val="00A2155A"/>
    <w:rsid w:val="00A2254F"/>
    <w:rsid w:val="00A22F4F"/>
    <w:rsid w:val="00A24BEB"/>
    <w:rsid w:val="00A252DD"/>
    <w:rsid w:val="00A25389"/>
    <w:rsid w:val="00A26870"/>
    <w:rsid w:val="00A270D2"/>
    <w:rsid w:val="00A3135C"/>
    <w:rsid w:val="00A32343"/>
    <w:rsid w:val="00A33BFA"/>
    <w:rsid w:val="00A34567"/>
    <w:rsid w:val="00A3507A"/>
    <w:rsid w:val="00A36BED"/>
    <w:rsid w:val="00A41B6C"/>
    <w:rsid w:val="00A41C72"/>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7BD"/>
    <w:rsid w:val="00A71A1C"/>
    <w:rsid w:val="00A754C6"/>
    <w:rsid w:val="00A75AA3"/>
    <w:rsid w:val="00A76DA7"/>
    <w:rsid w:val="00A771AB"/>
    <w:rsid w:val="00A80900"/>
    <w:rsid w:val="00A8114A"/>
    <w:rsid w:val="00A90940"/>
    <w:rsid w:val="00A913B8"/>
    <w:rsid w:val="00A9183D"/>
    <w:rsid w:val="00A91EBE"/>
    <w:rsid w:val="00A9229F"/>
    <w:rsid w:val="00A92EDA"/>
    <w:rsid w:val="00A95406"/>
    <w:rsid w:val="00A960C3"/>
    <w:rsid w:val="00A96115"/>
    <w:rsid w:val="00A975A4"/>
    <w:rsid w:val="00AA04EB"/>
    <w:rsid w:val="00AA2728"/>
    <w:rsid w:val="00AB0295"/>
    <w:rsid w:val="00AB05ED"/>
    <w:rsid w:val="00AB1BFE"/>
    <w:rsid w:val="00AB1FC5"/>
    <w:rsid w:val="00AB2A90"/>
    <w:rsid w:val="00AB37C5"/>
    <w:rsid w:val="00AB3B49"/>
    <w:rsid w:val="00AB5252"/>
    <w:rsid w:val="00AC0A8F"/>
    <w:rsid w:val="00AC0B73"/>
    <w:rsid w:val="00AC28C7"/>
    <w:rsid w:val="00AC5259"/>
    <w:rsid w:val="00AC5D6F"/>
    <w:rsid w:val="00AC74FA"/>
    <w:rsid w:val="00AD1272"/>
    <w:rsid w:val="00AD1ABD"/>
    <w:rsid w:val="00AD2D80"/>
    <w:rsid w:val="00AD4B12"/>
    <w:rsid w:val="00AD5AC0"/>
    <w:rsid w:val="00AD6E25"/>
    <w:rsid w:val="00AD7295"/>
    <w:rsid w:val="00AE0598"/>
    <w:rsid w:val="00AE0D35"/>
    <w:rsid w:val="00AE37D1"/>
    <w:rsid w:val="00AF03DC"/>
    <w:rsid w:val="00AF09D7"/>
    <w:rsid w:val="00AF0ED4"/>
    <w:rsid w:val="00AF10B5"/>
    <w:rsid w:val="00AF14BA"/>
    <w:rsid w:val="00AF25E6"/>
    <w:rsid w:val="00AF54E6"/>
    <w:rsid w:val="00AF59AB"/>
    <w:rsid w:val="00AF67A1"/>
    <w:rsid w:val="00B00BFB"/>
    <w:rsid w:val="00B010F5"/>
    <w:rsid w:val="00B01776"/>
    <w:rsid w:val="00B052F6"/>
    <w:rsid w:val="00B06BD8"/>
    <w:rsid w:val="00B0707E"/>
    <w:rsid w:val="00B074C6"/>
    <w:rsid w:val="00B121DF"/>
    <w:rsid w:val="00B146BE"/>
    <w:rsid w:val="00B1573F"/>
    <w:rsid w:val="00B16A8B"/>
    <w:rsid w:val="00B20245"/>
    <w:rsid w:val="00B222C4"/>
    <w:rsid w:val="00B24C7D"/>
    <w:rsid w:val="00B25524"/>
    <w:rsid w:val="00B2597A"/>
    <w:rsid w:val="00B2629B"/>
    <w:rsid w:val="00B27272"/>
    <w:rsid w:val="00B30A75"/>
    <w:rsid w:val="00B31022"/>
    <w:rsid w:val="00B32472"/>
    <w:rsid w:val="00B375DA"/>
    <w:rsid w:val="00B37C33"/>
    <w:rsid w:val="00B37D3A"/>
    <w:rsid w:val="00B40631"/>
    <w:rsid w:val="00B40636"/>
    <w:rsid w:val="00B41896"/>
    <w:rsid w:val="00B42812"/>
    <w:rsid w:val="00B433EA"/>
    <w:rsid w:val="00B4437C"/>
    <w:rsid w:val="00B44D50"/>
    <w:rsid w:val="00B51022"/>
    <w:rsid w:val="00B55377"/>
    <w:rsid w:val="00B573CB"/>
    <w:rsid w:val="00B57B7B"/>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85630"/>
    <w:rsid w:val="00B906D8"/>
    <w:rsid w:val="00B91DF4"/>
    <w:rsid w:val="00B926B7"/>
    <w:rsid w:val="00B93C0A"/>
    <w:rsid w:val="00B96287"/>
    <w:rsid w:val="00B96600"/>
    <w:rsid w:val="00B96B44"/>
    <w:rsid w:val="00B96B9D"/>
    <w:rsid w:val="00B97ABA"/>
    <w:rsid w:val="00BA14AD"/>
    <w:rsid w:val="00BA363A"/>
    <w:rsid w:val="00BA477F"/>
    <w:rsid w:val="00BB2418"/>
    <w:rsid w:val="00BB2623"/>
    <w:rsid w:val="00BB4601"/>
    <w:rsid w:val="00BB4C8F"/>
    <w:rsid w:val="00BB5F8D"/>
    <w:rsid w:val="00BB65E4"/>
    <w:rsid w:val="00BB7936"/>
    <w:rsid w:val="00BB7BD8"/>
    <w:rsid w:val="00BC2122"/>
    <w:rsid w:val="00BC5E92"/>
    <w:rsid w:val="00BC651E"/>
    <w:rsid w:val="00BD4A6A"/>
    <w:rsid w:val="00BD677E"/>
    <w:rsid w:val="00BE27CE"/>
    <w:rsid w:val="00BE2AE9"/>
    <w:rsid w:val="00BE4210"/>
    <w:rsid w:val="00BE4611"/>
    <w:rsid w:val="00BE50CD"/>
    <w:rsid w:val="00BE671F"/>
    <w:rsid w:val="00BF0599"/>
    <w:rsid w:val="00BF433F"/>
    <w:rsid w:val="00BF6050"/>
    <w:rsid w:val="00BF6A09"/>
    <w:rsid w:val="00C01021"/>
    <w:rsid w:val="00C0107F"/>
    <w:rsid w:val="00C020ED"/>
    <w:rsid w:val="00C04045"/>
    <w:rsid w:val="00C04EAB"/>
    <w:rsid w:val="00C0522C"/>
    <w:rsid w:val="00C065B6"/>
    <w:rsid w:val="00C12188"/>
    <w:rsid w:val="00C13CFF"/>
    <w:rsid w:val="00C1471D"/>
    <w:rsid w:val="00C15839"/>
    <w:rsid w:val="00C255B9"/>
    <w:rsid w:val="00C25CB8"/>
    <w:rsid w:val="00C26BFC"/>
    <w:rsid w:val="00C275E3"/>
    <w:rsid w:val="00C3207C"/>
    <w:rsid w:val="00C338E5"/>
    <w:rsid w:val="00C3747A"/>
    <w:rsid w:val="00C409DE"/>
    <w:rsid w:val="00C4149C"/>
    <w:rsid w:val="00C45627"/>
    <w:rsid w:val="00C456FA"/>
    <w:rsid w:val="00C45D97"/>
    <w:rsid w:val="00C47443"/>
    <w:rsid w:val="00C47A35"/>
    <w:rsid w:val="00C5136A"/>
    <w:rsid w:val="00C52DC1"/>
    <w:rsid w:val="00C57367"/>
    <w:rsid w:val="00C57F5B"/>
    <w:rsid w:val="00C62F99"/>
    <w:rsid w:val="00C63C1C"/>
    <w:rsid w:val="00C64124"/>
    <w:rsid w:val="00C64F17"/>
    <w:rsid w:val="00C65292"/>
    <w:rsid w:val="00C66DDB"/>
    <w:rsid w:val="00C66EBE"/>
    <w:rsid w:val="00C66F63"/>
    <w:rsid w:val="00C70909"/>
    <w:rsid w:val="00C7349B"/>
    <w:rsid w:val="00C735B6"/>
    <w:rsid w:val="00C7418D"/>
    <w:rsid w:val="00C765DE"/>
    <w:rsid w:val="00C76FBE"/>
    <w:rsid w:val="00C77A86"/>
    <w:rsid w:val="00C81B92"/>
    <w:rsid w:val="00C8278B"/>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2768"/>
    <w:rsid w:val="00CB3784"/>
    <w:rsid w:val="00CB4E9C"/>
    <w:rsid w:val="00CB52BE"/>
    <w:rsid w:val="00CB5FA6"/>
    <w:rsid w:val="00CB612F"/>
    <w:rsid w:val="00CB6347"/>
    <w:rsid w:val="00CC1A94"/>
    <w:rsid w:val="00CC242B"/>
    <w:rsid w:val="00CC4BB8"/>
    <w:rsid w:val="00CD1926"/>
    <w:rsid w:val="00CD1AC5"/>
    <w:rsid w:val="00CD2126"/>
    <w:rsid w:val="00CD3803"/>
    <w:rsid w:val="00CD4251"/>
    <w:rsid w:val="00CD5C96"/>
    <w:rsid w:val="00CD7AB8"/>
    <w:rsid w:val="00CE56B5"/>
    <w:rsid w:val="00CF0690"/>
    <w:rsid w:val="00CF0A5F"/>
    <w:rsid w:val="00CF4625"/>
    <w:rsid w:val="00CF5A03"/>
    <w:rsid w:val="00D02232"/>
    <w:rsid w:val="00D03B73"/>
    <w:rsid w:val="00D101D4"/>
    <w:rsid w:val="00D112D0"/>
    <w:rsid w:val="00D133A0"/>
    <w:rsid w:val="00D13A52"/>
    <w:rsid w:val="00D161A8"/>
    <w:rsid w:val="00D16471"/>
    <w:rsid w:val="00D204D1"/>
    <w:rsid w:val="00D227F9"/>
    <w:rsid w:val="00D25414"/>
    <w:rsid w:val="00D2674D"/>
    <w:rsid w:val="00D26F5A"/>
    <w:rsid w:val="00D3125F"/>
    <w:rsid w:val="00D316E2"/>
    <w:rsid w:val="00D32270"/>
    <w:rsid w:val="00D404A4"/>
    <w:rsid w:val="00D40B94"/>
    <w:rsid w:val="00D43B02"/>
    <w:rsid w:val="00D450EC"/>
    <w:rsid w:val="00D4530C"/>
    <w:rsid w:val="00D459B9"/>
    <w:rsid w:val="00D46F46"/>
    <w:rsid w:val="00D4722D"/>
    <w:rsid w:val="00D4726C"/>
    <w:rsid w:val="00D47E32"/>
    <w:rsid w:val="00D50A92"/>
    <w:rsid w:val="00D50B93"/>
    <w:rsid w:val="00D54125"/>
    <w:rsid w:val="00D5557E"/>
    <w:rsid w:val="00D55A0F"/>
    <w:rsid w:val="00D56B1C"/>
    <w:rsid w:val="00D600B7"/>
    <w:rsid w:val="00D606EF"/>
    <w:rsid w:val="00D6073B"/>
    <w:rsid w:val="00D6074E"/>
    <w:rsid w:val="00D678AD"/>
    <w:rsid w:val="00D7166D"/>
    <w:rsid w:val="00D7230B"/>
    <w:rsid w:val="00D72E88"/>
    <w:rsid w:val="00D74DC2"/>
    <w:rsid w:val="00D75407"/>
    <w:rsid w:val="00D75886"/>
    <w:rsid w:val="00D75C85"/>
    <w:rsid w:val="00D81E06"/>
    <w:rsid w:val="00D825B0"/>
    <w:rsid w:val="00D82BCB"/>
    <w:rsid w:val="00D857A9"/>
    <w:rsid w:val="00D90EA9"/>
    <w:rsid w:val="00D912E8"/>
    <w:rsid w:val="00D917B6"/>
    <w:rsid w:val="00D91DC3"/>
    <w:rsid w:val="00D9206C"/>
    <w:rsid w:val="00D94EB6"/>
    <w:rsid w:val="00D95E01"/>
    <w:rsid w:val="00DA0E90"/>
    <w:rsid w:val="00DA2040"/>
    <w:rsid w:val="00DA45E1"/>
    <w:rsid w:val="00DA4F40"/>
    <w:rsid w:val="00DA6BE7"/>
    <w:rsid w:val="00DA7164"/>
    <w:rsid w:val="00DA7F74"/>
    <w:rsid w:val="00DB025C"/>
    <w:rsid w:val="00DB3F0E"/>
    <w:rsid w:val="00DB456E"/>
    <w:rsid w:val="00DB759A"/>
    <w:rsid w:val="00DC0E6D"/>
    <w:rsid w:val="00DC3A2C"/>
    <w:rsid w:val="00DC5C2B"/>
    <w:rsid w:val="00DC5EE0"/>
    <w:rsid w:val="00DC6C90"/>
    <w:rsid w:val="00DC75CD"/>
    <w:rsid w:val="00DC7D61"/>
    <w:rsid w:val="00DD00F5"/>
    <w:rsid w:val="00DD0AB2"/>
    <w:rsid w:val="00DD1128"/>
    <w:rsid w:val="00DD2ABC"/>
    <w:rsid w:val="00DD6109"/>
    <w:rsid w:val="00DE055B"/>
    <w:rsid w:val="00DE0999"/>
    <w:rsid w:val="00DE40D1"/>
    <w:rsid w:val="00DF124A"/>
    <w:rsid w:val="00DF1B19"/>
    <w:rsid w:val="00DF233A"/>
    <w:rsid w:val="00DF291C"/>
    <w:rsid w:val="00DF606C"/>
    <w:rsid w:val="00DF6AF8"/>
    <w:rsid w:val="00DF747E"/>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17EDA"/>
    <w:rsid w:val="00E23E3C"/>
    <w:rsid w:val="00E2705A"/>
    <w:rsid w:val="00E27898"/>
    <w:rsid w:val="00E304A9"/>
    <w:rsid w:val="00E31131"/>
    <w:rsid w:val="00E345A0"/>
    <w:rsid w:val="00E366D3"/>
    <w:rsid w:val="00E36985"/>
    <w:rsid w:val="00E377F4"/>
    <w:rsid w:val="00E37EF1"/>
    <w:rsid w:val="00E418F6"/>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48AD"/>
    <w:rsid w:val="00E85461"/>
    <w:rsid w:val="00E86640"/>
    <w:rsid w:val="00E90287"/>
    <w:rsid w:val="00E93359"/>
    <w:rsid w:val="00E933F8"/>
    <w:rsid w:val="00E95691"/>
    <w:rsid w:val="00EA08A6"/>
    <w:rsid w:val="00EA1B25"/>
    <w:rsid w:val="00EA2AED"/>
    <w:rsid w:val="00EA357A"/>
    <w:rsid w:val="00EA3CEB"/>
    <w:rsid w:val="00EA44EA"/>
    <w:rsid w:val="00EA457C"/>
    <w:rsid w:val="00EA4F2B"/>
    <w:rsid w:val="00EA5B70"/>
    <w:rsid w:val="00EA5B8D"/>
    <w:rsid w:val="00EA6A46"/>
    <w:rsid w:val="00EB0376"/>
    <w:rsid w:val="00EB0C63"/>
    <w:rsid w:val="00EB0CCE"/>
    <w:rsid w:val="00EB72A6"/>
    <w:rsid w:val="00EB7778"/>
    <w:rsid w:val="00EC1849"/>
    <w:rsid w:val="00EC213A"/>
    <w:rsid w:val="00EC3EC3"/>
    <w:rsid w:val="00EC505C"/>
    <w:rsid w:val="00EC5096"/>
    <w:rsid w:val="00ED3C69"/>
    <w:rsid w:val="00ED3FD7"/>
    <w:rsid w:val="00ED58C8"/>
    <w:rsid w:val="00ED6681"/>
    <w:rsid w:val="00EE2B4F"/>
    <w:rsid w:val="00EE37F0"/>
    <w:rsid w:val="00EE3B7E"/>
    <w:rsid w:val="00EE3BAC"/>
    <w:rsid w:val="00EE6C37"/>
    <w:rsid w:val="00EE72F3"/>
    <w:rsid w:val="00EF5A9D"/>
    <w:rsid w:val="00EF66A2"/>
    <w:rsid w:val="00EF6E51"/>
    <w:rsid w:val="00EF78E1"/>
    <w:rsid w:val="00F00072"/>
    <w:rsid w:val="00F020C7"/>
    <w:rsid w:val="00F035A8"/>
    <w:rsid w:val="00F03D58"/>
    <w:rsid w:val="00F03DB6"/>
    <w:rsid w:val="00F10602"/>
    <w:rsid w:val="00F12562"/>
    <w:rsid w:val="00F12674"/>
    <w:rsid w:val="00F146F2"/>
    <w:rsid w:val="00F14B70"/>
    <w:rsid w:val="00F14F93"/>
    <w:rsid w:val="00F1501F"/>
    <w:rsid w:val="00F15C54"/>
    <w:rsid w:val="00F17B90"/>
    <w:rsid w:val="00F20E91"/>
    <w:rsid w:val="00F24335"/>
    <w:rsid w:val="00F2604E"/>
    <w:rsid w:val="00F26E6B"/>
    <w:rsid w:val="00F27FBE"/>
    <w:rsid w:val="00F34C51"/>
    <w:rsid w:val="00F3603A"/>
    <w:rsid w:val="00F40A1B"/>
    <w:rsid w:val="00F413E4"/>
    <w:rsid w:val="00F41CC8"/>
    <w:rsid w:val="00F42B72"/>
    <w:rsid w:val="00F44E5F"/>
    <w:rsid w:val="00F453CD"/>
    <w:rsid w:val="00F47584"/>
    <w:rsid w:val="00F50A8C"/>
    <w:rsid w:val="00F50ACC"/>
    <w:rsid w:val="00F51101"/>
    <w:rsid w:val="00F51DDC"/>
    <w:rsid w:val="00F52237"/>
    <w:rsid w:val="00F53BF2"/>
    <w:rsid w:val="00F600AB"/>
    <w:rsid w:val="00F650E5"/>
    <w:rsid w:val="00F651AF"/>
    <w:rsid w:val="00F674CE"/>
    <w:rsid w:val="00F7370A"/>
    <w:rsid w:val="00F751FA"/>
    <w:rsid w:val="00F75C7C"/>
    <w:rsid w:val="00F7734E"/>
    <w:rsid w:val="00F8172B"/>
    <w:rsid w:val="00F85A87"/>
    <w:rsid w:val="00F87AFE"/>
    <w:rsid w:val="00F933E6"/>
    <w:rsid w:val="00F93D84"/>
    <w:rsid w:val="00F95827"/>
    <w:rsid w:val="00F96366"/>
    <w:rsid w:val="00F96650"/>
    <w:rsid w:val="00FA0E23"/>
    <w:rsid w:val="00FA3328"/>
    <w:rsid w:val="00FA38DA"/>
    <w:rsid w:val="00FA3BEA"/>
    <w:rsid w:val="00FB2865"/>
    <w:rsid w:val="00FB300F"/>
    <w:rsid w:val="00FB3013"/>
    <w:rsid w:val="00FB3AD8"/>
    <w:rsid w:val="00FB4EF3"/>
    <w:rsid w:val="00FC2DF0"/>
    <w:rsid w:val="00FC424B"/>
    <w:rsid w:val="00FC4DC3"/>
    <w:rsid w:val="00FC7DA4"/>
    <w:rsid w:val="00FD119B"/>
    <w:rsid w:val="00FD11A5"/>
    <w:rsid w:val="00FD2BBB"/>
    <w:rsid w:val="00FD2CD4"/>
    <w:rsid w:val="00FD42A9"/>
    <w:rsid w:val="00FD4796"/>
    <w:rsid w:val="00FD511D"/>
    <w:rsid w:val="00FD7AA5"/>
    <w:rsid w:val="00FE0F39"/>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8E13CB"/>
    <w:rPr>
      <w:color w:val="516068"/>
      <w:sz w:val="20"/>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
        <a:cs typeface=""/>
      </a:majorFont>
      <a:minorFont>
        <a:latin typeface="Brandon Grotesque Offic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287</Words>
  <Characters>1812</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LAUDA Pressemitteilung</vt:lpstr>
      <vt:lpstr/>
    </vt:vector>
  </TitlesOfParts>
  <Company>LAUDA</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展会回顾 ACHEMA 2024</dc:title>
  <dc:subject>LAUDA 新闻稿</dc:subject>
  <dc:creator>Christoph Muhr</dc:creator>
  <cp:lastModifiedBy>Christoph Muhr</cp:lastModifiedBy>
  <cp:revision>2</cp:revision>
  <cp:lastPrinted>2023-03-14T15:14:00Z</cp:lastPrinted>
  <dcterms:created xsi:type="dcterms:W3CDTF">2024-04-18T10:54:00Z</dcterms:created>
  <dcterms:modified xsi:type="dcterms:W3CDTF">2024-06-25T08:12:00Z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