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BB3CB" w14:textId="77777777" w:rsidR="00AA0439" w:rsidRPr="008A1C31" w:rsidRDefault="00AA0439" w:rsidP="00AA0439">
      <w:pPr>
        <w:pStyle w:val="berschrift2"/>
        <w:rPr>
          <w:szCs w:val="24"/>
          <w:lang w:val="de-DE"/>
        </w:rPr>
      </w:pPr>
      <w:r w:rsidRPr="00A41355">
        <w:rPr>
          <w:lang w:val="de-DE"/>
        </w:rPr>
        <w:t>Schlie</w:t>
      </w:r>
      <w:r>
        <w:rPr>
          <w:lang w:val="de-DE"/>
        </w:rPr>
        <w:t>ss</w:t>
      </w:r>
      <w:r w:rsidRPr="00A41355">
        <w:rPr>
          <w:lang w:val="de-DE"/>
        </w:rPr>
        <w:t>ung der new.degree GmbH</w:t>
      </w:r>
    </w:p>
    <w:p w14:paraId="09FBA23A" w14:textId="7DCD574C" w:rsidR="009B77EB" w:rsidRPr="00AA0439" w:rsidRDefault="00AA0439" w:rsidP="00AA0439">
      <w:pPr>
        <w:pStyle w:val="berschrift3"/>
      </w:pPr>
      <w:r w:rsidRPr="0010242A">
        <w:rPr>
          <w:lang w:val="de-DE"/>
        </w:rPr>
        <w:t xml:space="preserve">LAUDA Digital Innovation Hub gibt Geschäftsbetrieb zum 30. </w:t>
      </w:r>
      <w:r w:rsidRPr="0022743A">
        <w:rPr>
          <w:lang w:val="de-DE"/>
        </w:rPr>
        <w:t>Juni 2024 auf</w:t>
      </w:r>
    </w:p>
    <w:p w14:paraId="466142CE" w14:textId="77777777" w:rsidR="007A78E8" w:rsidRPr="00AA0439" w:rsidRDefault="007A78E8" w:rsidP="009B77EB">
      <w:pPr>
        <w:spacing w:line="240" w:lineRule="auto"/>
        <w:rPr>
          <w:rFonts w:ascii="Brandon Grotesque Office Light" w:hAnsi="Brandon Grotesque Office Light"/>
          <w:sz w:val="16"/>
        </w:rPr>
      </w:pPr>
    </w:p>
    <w:p w14:paraId="7CAD5B84" w14:textId="77777777" w:rsidR="00BD34F5" w:rsidRPr="00AA0439" w:rsidRDefault="00BD34F5" w:rsidP="009B77EB">
      <w:pPr>
        <w:spacing w:line="240" w:lineRule="auto"/>
        <w:rPr>
          <w:rFonts w:ascii="Brandon Grotesque Office Light" w:hAnsi="Brandon Grotesque Office Light"/>
          <w:sz w:val="16"/>
        </w:rPr>
      </w:pPr>
    </w:p>
    <w:p w14:paraId="5FA1412A" w14:textId="3B5AA7E7" w:rsidR="005B00FA" w:rsidRDefault="00CE3105" w:rsidP="006B6441">
      <w:pPr>
        <w:rPr>
          <w:rFonts w:ascii="Brandon Grotesque Office Light" w:hAnsi="Brandon Grotesque Office Light"/>
          <w:lang w:val="de-DE"/>
        </w:rPr>
      </w:pPr>
      <w:r>
        <w:rPr>
          <w:rFonts w:ascii="Brandon Grotesque Office Light" w:hAnsi="Brandon Grotesque Office Light"/>
          <w:lang w:val="de-DE"/>
        </w:rPr>
        <w:t>Würzburg/</w:t>
      </w:r>
      <w:r w:rsidR="00960B94">
        <w:rPr>
          <w:rFonts w:ascii="Brandon Grotesque Office Light" w:hAnsi="Brandon Grotesque Office Light"/>
          <w:lang w:val="de-DE"/>
        </w:rPr>
        <w:t>Lauda-Königshofen</w:t>
      </w:r>
      <w:r w:rsidR="00675F1F" w:rsidRPr="00594DED">
        <w:rPr>
          <w:rFonts w:ascii="Brandon Grotesque Office Light" w:hAnsi="Brandon Grotesque Office Light"/>
          <w:lang w:val="de-DE"/>
        </w:rPr>
        <w:t xml:space="preserve">, </w:t>
      </w:r>
      <w:r w:rsidR="00764355">
        <w:rPr>
          <w:rFonts w:ascii="Brandon Grotesque Office Light" w:hAnsi="Brandon Grotesque Office Light"/>
          <w:lang w:val="de-DE"/>
        </w:rPr>
        <w:t>2</w:t>
      </w:r>
      <w:r w:rsidR="00311BED">
        <w:rPr>
          <w:rFonts w:ascii="Brandon Grotesque Office Light" w:hAnsi="Brandon Grotesque Office Light"/>
          <w:lang w:val="de-DE"/>
        </w:rPr>
        <w:t>8</w:t>
      </w:r>
      <w:r w:rsidR="009F1D9F">
        <w:rPr>
          <w:rFonts w:ascii="Brandon Grotesque Office Light" w:hAnsi="Brandon Grotesque Office Light"/>
          <w:lang w:val="de-DE"/>
        </w:rPr>
        <w:t>.</w:t>
      </w:r>
      <w:r w:rsidR="00F00072" w:rsidRPr="00B1573F">
        <w:rPr>
          <w:rFonts w:ascii="Brandon Grotesque Office Light" w:hAnsi="Brandon Grotesque Office Light"/>
          <w:lang w:val="de-DE"/>
        </w:rPr>
        <w:t xml:space="preserve"> </w:t>
      </w:r>
      <w:r w:rsidR="00311BED">
        <w:rPr>
          <w:rFonts w:ascii="Brandon Grotesque Office Light" w:hAnsi="Brandon Grotesque Office Light"/>
          <w:lang w:val="de-DE"/>
        </w:rPr>
        <w:t>Juni</w:t>
      </w:r>
      <w:r w:rsidR="009852D6">
        <w:rPr>
          <w:rFonts w:ascii="Brandon Grotesque Office Light" w:hAnsi="Brandon Grotesque Office Light"/>
          <w:lang w:val="de-DE"/>
        </w:rPr>
        <w:t xml:space="preserve"> </w:t>
      </w:r>
      <w:r w:rsidR="00F00072" w:rsidRPr="00B1573F">
        <w:rPr>
          <w:rFonts w:ascii="Brandon Grotesque Office Light" w:hAnsi="Brandon Grotesque Office Light"/>
          <w:lang w:val="de-DE"/>
        </w:rPr>
        <w:t>2024</w:t>
      </w:r>
      <w:r w:rsidR="004C6218">
        <w:rPr>
          <w:rFonts w:ascii="Brandon Grotesque Office Light" w:hAnsi="Brandon Grotesque Office Light"/>
          <w:lang w:val="de-DE"/>
        </w:rPr>
        <w:t xml:space="preserve"> – </w:t>
      </w:r>
      <w:r w:rsidR="006B6441" w:rsidRPr="006B6441">
        <w:rPr>
          <w:rFonts w:ascii="Brandon Grotesque Office Light" w:hAnsi="Brandon Grotesque Office Light"/>
          <w:lang w:val="de-DE"/>
        </w:rPr>
        <w:t xml:space="preserve">Die </w:t>
      </w:r>
      <w:proofErr w:type="spellStart"/>
      <w:proofErr w:type="gramStart"/>
      <w:r w:rsidR="006B6441" w:rsidRPr="006B6441">
        <w:rPr>
          <w:rFonts w:ascii="Brandon Grotesque Office Light" w:hAnsi="Brandon Grotesque Office Light"/>
          <w:lang w:val="de-DE"/>
        </w:rPr>
        <w:t>new.degree</w:t>
      </w:r>
      <w:proofErr w:type="spellEnd"/>
      <w:proofErr w:type="gramEnd"/>
      <w:r w:rsidR="006B6441" w:rsidRPr="006B6441">
        <w:rPr>
          <w:rFonts w:ascii="Brandon Grotesque Office Light" w:hAnsi="Brandon Grotesque Office Light"/>
          <w:lang w:val="de-DE"/>
        </w:rPr>
        <w:t xml:space="preserve"> GmbH</w:t>
      </w:r>
      <w:r w:rsidR="0010242A">
        <w:rPr>
          <w:rFonts w:ascii="Brandon Grotesque Office Light" w:hAnsi="Brandon Grotesque Office Light"/>
          <w:lang w:val="de-DE"/>
        </w:rPr>
        <w:t xml:space="preserve"> </w:t>
      </w:r>
      <w:r w:rsidR="006B6441" w:rsidRPr="006B6441">
        <w:rPr>
          <w:rFonts w:ascii="Brandon Grotesque Office Light" w:hAnsi="Brandon Grotesque Office Light"/>
          <w:lang w:val="de-DE"/>
        </w:rPr>
        <w:t>wird zum 30. Juni 2024 ihren Geschäftsbetrieb einstellen. Die hundertprozentige Tochtergesellschaft der LAUDA DR. R. WOBSER GMBH &amp; CO. KG</w:t>
      </w:r>
      <w:r w:rsidR="006B6441">
        <w:rPr>
          <w:rFonts w:ascii="Brandon Grotesque Office Light" w:hAnsi="Brandon Grotesque Office Light"/>
          <w:lang w:val="de-DE"/>
        </w:rPr>
        <w:t>,</w:t>
      </w:r>
      <w:r w:rsidR="006B6441" w:rsidRPr="006B6441">
        <w:rPr>
          <w:rFonts w:ascii="Brandon Grotesque Office Light" w:hAnsi="Brandon Grotesque Office Light"/>
          <w:lang w:val="de-DE"/>
        </w:rPr>
        <w:t xml:space="preserve"> </w:t>
      </w:r>
      <w:r w:rsidR="006B6441" w:rsidRPr="002F41B4">
        <w:rPr>
          <w:rFonts w:ascii="Brandon Grotesque Office Light" w:hAnsi="Brandon Grotesque Office Light"/>
          <w:lang w:val="de-DE"/>
        </w:rPr>
        <w:t xml:space="preserve">Weltmarktführer für </w:t>
      </w:r>
      <w:r w:rsidR="006B6441">
        <w:rPr>
          <w:rFonts w:ascii="Brandon Grotesque Office Light" w:hAnsi="Brandon Grotesque Office Light"/>
          <w:lang w:val="de-DE"/>
        </w:rPr>
        <w:t xml:space="preserve">exakte </w:t>
      </w:r>
      <w:r w:rsidR="006B6441" w:rsidRPr="002F41B4">
        <w:rPr>
          <w:rFonts w:ascii="Brandon Grotesque Office Light" w:hAnsi="Brandon Grotesque Office Light"/>
          <w:lang w:val="de-DE"/>
        </w:rPr>
        <w:t>Temperierung</w:t>
      </w:r>
      <w:r w:rsidR="006B6441">
        <w:rPr>
          <w:rFonts w:ascii="Brandon Grotesque Office Light" w:hAnsi="Brandon Grotesque Office Light"/>
          <w:lang w:val="de-DE"/>
        </w:rPr>
        <w:t>,</w:t>
      </w:r>
      <w:r w:rsidR="006B6441" w:rsidRPr="006B6441">
        <w:rPr>
          <w:rFonts w:ascii="Brandon Grotesque Office Light" w:hAnsi="Brandon Grotesque Office Light"/>
          <w:lang w:val="de-DE"/>
        </w:rPr>
        <w:t xml:space="preserve"> </w:t>
      </w:r>
      <w:proofErr w:type="gramStart"/>
      <w:r w:rsidR="006B6441" w:rsidRPr="006B6441">
        <w:rPr>
          <w:rFonts w:ascii="Brandon Grotesque Office Light" w:hAnsi="Brandon Grotesque Office Light"/>
          <w:lang w:val="de-DE"/>
        </w:rPr>
        <w:t xml:space="preserve">wurde </w:t>
      </w:r>
      <w:r w:rsidR="006B6441">
        <w:rPr>
          <w:rFonts w:ascii="Brandon Grotesque Office Light" w:hAnsi="Brandon Grotesque Office Light"/>
          <w:lang w:val="de-DE"/>
        </w:rPr>
        <w:t xml:space="preserve">im Jahr 2021 </w:t>
      </w:r>
      <w:r w:rsidR="006B6441" w:rsidRPr="006B6441">
        <w:rPr>
          <w:rFonts w:ascii="Brandon Grotesque Office Light" w:hAnsi="Brandon Grotesque Office Light"/>
          <w:lang w:val="de-DE"/>
        </w:rPr>
        <w:t>gegründet</w:t>
      </w:r>
      <w:proofErr w:type="gramEnd"/>
      <w:r w:rsidR="006B6441" w:rsidRPr="006B6441">
        <w:rPr>
          <w:rFonts w:ascii="Brandon Grotesque Office Light" w:hAnsi="Brandon Grotesque Office Light"/>
          <w:lang w:val="de-DE"/>
        </w:rPr>
        <w:t>, um die Innovationen und Digitalisierung des Mutterkonzerns voranzutreiben.</w:t>
      </w:r>
      <w:r w:rsidR="006B6441">
        <w:rPr>
          <w:rFonts w:ascii="Brandon Grotesque Office Light" w:hAnsi="Brandon Grotesque Office Light"/>
          <w:lang w:val="de-DE"/>
        </w:rPr>
        <w:t xml:space="preserve"> </w:t>
      </w:r>
      <w:r w:rsidR="00764355">
        <w:rPr>
          <w:rFonts w:ascii="Brandon Grotesque Office Light" w:hAnsi="Brandon Grotesque Office Light"/>
          <w:lang w:val="de-DE"/>
        </w:rPr>
        <w:t xml:space="preserve">Zuvor </w:t>
      </w:r>
      <w:r w:rsidR="004E0655">
        <w:rPr>
          <w:rFonts w:ascii="Brandon Grotesque Office Light" w:hAnsi="Brandon Grotesque Office Light"/>
          <w:lang w:val="de-DE"/>
        </w:rPr>
        <w:t xml:space="preserve">gab es eine ähnliche Firma mit Sitz im Silicon Valley, USA, die </w:t>
      </w:r>
      <w:r w:rsidR="00764355">
        <w:rPr>
          <w:rFonts w:ascii="Brandon Grotesque Office Light" w:hAnsi="Brandon Grotesque Office Light"/>
          <w:lang w:val="de-DE"/>
        </w:rPr>
        <w:t xml:space="preserve">jedoch </w:t>
      </w:r>
      <w:r w:rsidR="004E0655">
        <w:rPr>
          <w:rFonts w:ascii="Brandon Grotesque Office Light" w:hAnsi="Brandon Grotesque Office Light"/>
          <w:lang w:val="de-DE"/>
        </w:rPr>
        <w:t xml:space="preserve">während der Pandemie ihren Geschäftsbetrieb einstellte und ihre Aufgaben an die deutsche Gesellschaft übertrug. </w:t>
      </w:r>
      <w:r w:rsidR="006B6441" w:rsidRPr="00971739">
        <w:rPr>
          <w:rFonts w:ascii="Brandon Grotesque Office Light" w:hAnsi="Brandon Grotesque Office Light"/>
          <w:lang w:val="de-DE"/>
        </w:rPr>
        <w:t xml:space="preserve">Nach sorgfältiger Prüfung </w:t>
      </w:r>
      <w:r w:rsidR="00E735BA">
        <w:rPr>
          <w:rFonts w:ascii="Brandon Grotesque Office Light" w:hAnsi="Brandon Grotesque Office Light"/>
          <w:lang w:val="de-DE"/>
        </w:rPr>
        <w:t xml:space="preserve">wird </w:t>
      </w:r>
      <w:r w:rsidR="006B6441" w:rsidRPr="00971739">
        <w:rPr>
          <w:rFonts w:ascii="Brandon Grotesque Office Light" w:hAnsi="Brandon Grotesque Office Light"/>
          <w:lang w:val="de-DE"/>
        </w:rPr>
        <w:t xml:space="preserve">nun </w:t>
      </w:r>
      <w:r w:rsidR="00E735BA">
        <w:rPr>
          <w:rFonts w:ascii="Brandon Grotesque Office Light" w:hAnsi="Brandon Grotesque Office Light"/>
          <w:lang w:val="de-DE"/>
        </w:rPr>
        <w:t xml:space="preserve">die Liquidation der </w:t>
      </w:r>
      <w:proofErr w:type="spellStart"/>
      <w:proofErr w:type="gramStart"/>
      <w:r w:rsidR="00E735BA">
        <w:rPr>
          <w:rFonts w:ascii="Brandon Grotesque Office Light" w:hAnsi="Brandon Grotesque Office Light"/>
          <w:lang w:val="de-DE"/>
        </w:rPr>
        <w:t>new.degree</w:t>
      </w:r>
      <w:proofErr w:type="spellEnd"/>
      <w:proofErr w:type="gramEnd"/>
      <w:r w:rsidR="0010242A">
        <w:rPr>
          <w:rFonts w:ascii="Brandon Grotesque Office Light" w:hAnsi="Brandon Grotesque Office Light"/>
          <w:lang w:val="de-DE"/>
        </w:rPr>
        <w:t xml:space="preserve">, </w:t>
      </w:r>
      <w:bookmarkStart w:id="0" w:name="_Hlk170112185"/>
      <w:r w:rsidR="00AE08CC">
        <w:rPr>
          <w:rFonts w:ascii="Brandon Grotesque Office Light" w:hAnsi="Brandon Grotesque Office Light"/>
          <w:lang w:val="de-DE"/>
        </w:rPr>
        <w:t>»</w:t>
      </w:r>
      <w:bookmarkEnd w:id="0"/>
      <w:r w:rsidR="00EA1897">
        <w:rPr>
          <w:rFonts w:ascii="Brandon Grotesque Office Light" w:hAnsi="Brandon Grotesque Office Light"/>
          <w:lang w:val="de-DE"/>
        </w:rPr>
        <w:t xml:space="preserve">The </w:t>
      </w:r>
      <w:r w:rsidR="0010242A" w:rsidRPr="006B6441">
        <w:rPr>
          <w:rFonts w:ascii="Brandon Grotesque Office Light" w:hAnsi="Brandon Grotesque Office Light"/>
          <w:lang w:val="de-DE"/>
        </w:rPr>
        <w:t>LAUDA Digital Innovation Hub</w:t>
      </w:r>
      <w:r w:rsidR="00AE08CC">
        <w:rPr>
          <w:rFonts w:ascii="Brandon Grotesque Office Light" w:hAnsi="Brandon Grotesque Office Light"/>
          <w:lang w:val="de-DE"/>
        </w:rPr>
        <w:t>«</w:t>
      </w:r>
      <w:r w:rsidR="0010242A" w:rsidRPr="006B6441">
        <w:rPr>
          <w:rFonts w:ascii="Brandon Grotesque Office Light" w:hAnsi="Brandon Grotesque Office Light"/>
          <w:lang w:val="de-DE"/>
        </w:rPr>
        <w:t>,</w:t>
      </w:r>
      <w:r w:rsidR="0022743A">
        <w:rPr>
          <w:rFonts w:ascii="Brandon Grotesque Office Light" w:hAnsi="Brandon Grotesque Office Light"/>
          <w:lang w:val="de-DE"/>
        </w:rPr>
        <w:t xml:space="preserve"> </w:t>
      </w:r>
      <w:r w:rsidR="006B6441" w:rsidRPr="00971739">
        <w:rPr>
          <w:rFonts w:ascii="Brandon Grotesque Office Light" w:hAnsi="Brandon Grotesque Office Light"/>
          <w:lang w:val="de-DE"/>
        </w:rPr>
        <w:t>vollzogen.</w:t>
      </w:r>
    </w:p>
    <w:p w14:paraId="23DE84EE" w14:textId="77777777" w:rsidR="00E735BA" w:rsidRDefault="00E735BA" w:rsidP="006B6441">
      <w:pPr>
        <w:rPr>
          <w:rFonts w:ascii="Brandon Grotesque Office Light" w:hAnsi="Brandon Grotesque Office Light"/>
          <w:lang w:val="de-DE"/>
        </w:rPr>
      </w:pPr>
    </w:p>
    <w:p w14:paraId="4AA819D5" w14:textId="5999363C" w:rsidR="00DC636D" w:rsidRDefault="002A5CBC" w:rsidP="006B6441">
      <w:pPr>
        <w:rPr>
          <w:rFonts w:ascii="Brandon Grotesque Office Light" w:hAnsi="Brandon Grotesque Office Light"/>
          <w:lang w:val="de-DE"/>
        </w:rPr>
      </w:pPr>
      <w:r w:rsidRPr="002A5CBC">
        <w:rPr>
          <w:rFonts w:ascii="Brandon Grotesque Office Light" w:hAnsi="Brandon Grotesque Office Light"/>
          <w:lang w:val="de-DE"/>
        </w:rPr>
        <w:t>»</w:t>
      </w:r>
      <w:r w:rsidR="00DC636D" w:rsidRPr="00DC636D">
        <w:rPr>
          <w:rFonts w:ascii="Brandon Grotesque Office Light" w:hAnsi="Brandon Grotesque Office Light"/>
          <w:lang w:val="de-DE"/>
        </w:rPr>
        <w:t xml:space="preserve">Die Schließung </w:t>
      </w:r>
      <w:r w:rsidR="004E0655">
        <w:rPr>
          <w:rFonts w:ascii="Brandon Grotesque Office Light" w:hAnsi="Brandon Grotesque Office Light"/>
          <w:lang w:val="de-DE"/>
        </w:rPr>
        <w:t>von</w:t>
      </w:r>
      <w:r w:rsidR="004E0655" w:rsidRPr="00DC636D">
        <w:rPr>
          <w:rFonts w:ascii="Brandon Grotesque Office Light" w:hAnsi="Brandon Grotesque Office Light"/>
          <w:lang w:val="de-DE"/>
        </w:rPr>
        <w:t xml:space="preserve"> </w:t>
      </w:r>
      <w:proofErr w:type="spellStart"/>
      <w:proofErr w:type="gramStart"/>
      <w:r w:rsidR="00DC636D" w:rsidRPr="00DC636D">
        <w:rPr>
          <w:rFonts w:ascii="Brandon Grotesque Office Light" w:hAnsi="Brandon Grotesque Office Light"/>
          <w:lang w:val="de-DE"/>
        </w:rPr>
        <w:t>new.degree</w:t>
      </w:r>
      <w:proofErr w:type="spellEnd"/>
      <w:proofErr w:type="gramEnd"/>
      <w:r w:rsidR="00DC636D" w:rsidRPr="00DC636D">
        <w:rPr>
          <w:rFonts w:ascii="Brandon Grotesque Office Light" w:hAnsi="Brandon Grotesque Office Light"/>
          <w:lang w:val="de-DE"/>
        </w:rPr>
        <w:t xml:space="preserve"> ist eine Entscheidung, die </w:t>
      </w:r>
      <w:r w:rsidR="004E0655">
        <w:rPr>
          <w:rFonts w:ascii="Brandon Grotesque Office Light" w:hAnsi="Brandon Grotesque Office Light"/>
          <w:lang w:val="de-DE"/>
        </w:rPr>
        <w:t>mir persönlich</w:t>
      </w:r>
      <w:r w:rsidR="004E0655" w:rsidRPr="00DC636D">
        <w:rPr>
          <w:rFonts w:ascii="Brandon Grotesque Office Light" w:hAnsi="Brandon Grotesque Office Light"/>
          <w:lang w:val="de-DE"/>
        </w:rPr>
        <w:t xml:space="preserve"> </w:t>
      </w:r>
      <w:r w:rsidR="00DC636D" w:rsidRPr="00DC636D">
        <w:rPr>
          <w:rFonts w:ascii="Brandon Grotesque Office Light" w:hAnsi="Brandon Grotesque Office Light"/>
          <w:lang w:val="de-DE"/>
        </w:rPr>
        <w:t>sehr schwergefallen ist</w:t>
      </w:r>
      <w:r w:rsidR="004E0655">
        <w:rPr>
          <w:rFonts w:ascii="Brandon Grotesque Office Light" w:hAnsi="Brandon Grotesque Office Light"/>
          <w:lang w:val="de-DE"/>
        </w:rPr>
        <w:t>. Schließlich war es meine Initiative, den ich während meines Aufenthalts im Silicon Valley voller Energie startete.</w:t>
      </w:r>
      <w:r w:rsidRPr="002A5CBC">
        <w:rPr>
          <w:rFonts w:ascii="Brandon Grotesque Office Light" w:hAnsi="Brandon Grotesque Office Light"/>
          <w:lang w:val="de-DE"/>
        </w:rPr>
        <w:t>«</w:t>
      </w:r>
      <w:r w:rsidR="00DC636D" w:rsidRPr="00DC636D">
        <w:rPr>
          <w:rFonts w:ascii="Brandon Grotesque Office Light" w:hAnsi="Brandon Grotesque Office Light"/>
          <w:lang w:val="de-DE"/>
        </w:rPr>
        <w:t xml:space="preserve">, erklärt Dr. </w:t>
      </w:r>
      <w:r w:rsidR="0010242A">
        <w:rPr>
          <w:rFonts w:ascii="Brandon Grotesque Office Light" w:hAnsi="Brandon Grotesque Office Light"/>
          <w:lang w:val="de-DE"/>
        </w:rPr>
        <w:t xml:space="preserve">Gunther </w:t>
      </w:r>
      <w:r w:rsidR="00DC636D" w:rsidRPr="00DC636D">
        <w:rPr>
          <w:rFonts w:ascii="Brandon Grotesque Office Light" w:hAnsi="Brandon Grotesque Office Light"/>
          <w:lang w:val="de-DE"/>
        </w:rPr>
        <w:t>Wobser, Geschäftsführe</w:t>
      </w:r>
      <w:r>
        <w:rPr>
          <w:rFonts w:ascii="Brandon Grotesque Office Light" w:hAnsi="Brandon Grotesque Office Light"/>
          <w:lang w:val="de-DE"/>
        </w:rPr>
        <w:t>nder</w:t>
      </w:r>
      <w:r w:rsidR="00DC636D" w:rsidRPr="00DC636D">
        <w:rPr>
          <w:rFonts w:ascii="Brandon Grotesque Office Light" w:hAnsi="Brandon Grotesque Office Light"/>
          <w:lang w:val="de-DE"/>
        </w:rPr>
        <w:t xml:space="preserve"> </w:t>
      </w:r>
      <w:r w:rsidR="00DC636D">
        <w:rPr>
          <w:rFonts w:ascii="Brandon Grotesque Office Light" w:hAnsi="Brandon Grotesque Office Light"/>
          <w:lang w:val="de-DE"/>
        </w:rPr>
        <w:t>Gesellschafter von LAUDA</w:t>
      </w:r>
      <w:r w:rsidR="00DC636D" w:rsidRPr="00DC636D">
        <w:rPr>
          <w:rFonts w:ascii="Brandon Grotesque Office Light" w:hAnsi="Brandon Grotesque Office Light"/>
          <w:lang w:val="de-DE"/>
        </w:rPr>
        <w:t xml:space="preserve">. </w:t>
      </w:r>
      <w:r w:rsidRPr="002A5CBC">
        <w:rPr>
          <w:rFonts w:ascii="Brandon Grotesque Office Light" w:hAnsi="Brandon Grotesque Office Light"/>
          <w:lang w:val="de-DE"/>
        </w:rPr>
        <w:t>»</w:t>
      </w:r>
      <w:r w:rsidR="00DC636D" w:rsidRPr="00DC636D">
        <w:rPr>
          <w:rFonts w:ascii="Brandon Grotesque Office Light" w:hAnsi="Brandon Grotesque Office Light"/>
          <w:lang w:val="de-DE"/>
        </w:rPr>
        <w:t>Ein agiles Innovationsmanagement ist für mic</w:t>
      </w:r>
      <w:r w:rsidR="00DC636D">
        <w:rPr>
          <w:rFonts w:ascii="Brandon Grotesque Office Light" w:hAnsi="Brandon Grotesque Office Light"/>
          <w:lang w:val="de-DE"/>
        </w:rPr>
        <w:t>h</w:t>
      </w:r>
      <w:r w:rsidR="00DC636D" w:rsidRPr="00DC636D">
        <w:rPr>
          <w:rFonts w:ascii="Brandon Grotesque Office Light" w:hAnsi="Brandon Grotesque Office Light"/>
          <w:lang w:val="de-DE"/>
        </w:rPr>
        <w:t xml:space="preserve"> </w:t>
      </w:r>
      <w:r w:rsidR="004E0655">
        <w:rPr>
          <w:rFonts w:ascii="Brandon Grotesque Office Light" w:hAnsi="Brandon Grotesque Office Light"/>
          <w:lang w:val="de-DE"/>
        </w:rPr>
        <w:t xml:space="preserve">nach wie vor </w:t>
      </w:r>
      <w:r w:rsidR="00DC636D" w:rsidRPr="00DC636D">
        <w:rPr>
          <w:rFonts w:ascii="Brandon Grotesque Office Light" w:hAnsi="Brandon Grotesque Office Light"/>
          <w:lang w:val="de-DE"/>
        </w:rPr>
        <w:t xml:space="preserve">von großer Bedeutung. </w:t>
      </w:r>
      <w:r w:rsidR="003C2286" w:rsidRPr="003C2286">
        <w:rPr>
          <w:rFonts w:ascii="Brandon Grotesque Office Light" w:hAnsi="Brandon Grotesque Office Light"/>
          <w:lang w:val="de-DE"/>
        </w:rPr>
        <w:t xml:space="preserve">Die letzten rund dreieinhalb Jahre haben </w:t>
      </w:r>
      <w:r w:rsidR="004E0655">
        <w:rPr>
          <w:rFonts w:ascii="Brandon Grotesque Office Light" w:hAnsi="Brandon Grotesque Office Light"/>
          <w:lang w:val="de-DE"/>
        </w:rPr>
        <w:t xml:space="preserve">jedoch </w:t>
      </w:r>
      <w:r w:rsidR="003C2286" w:rsidRPr="003C2286">
        <w:rPr>
          <w:rFonts w:ascii="Brandon Grotesque Office Light" w:hAnsi="Brandon Grotesque Office Light"/>
          <w:lang w:val="de-DE"/>
        </w:rPr>
        <w:t xml:space="preserve">gezeigt, dass </w:t>
      </w:r>
      <w:r w:rsidR="00281C48">
        <w:rPr>
          <w:rFonts w:ascii="Brandon Grotesque Office Light" w:hAnsi="Brandon Grotesque Office Light"/>
          <w:lang w:val="de-DE"/>
        </w:rPr>
        <w:t>die</w:t>
      </w:r>
      <w:r w:rsidR="00281C48" w:rsidRPr="003C2286">
        <w:rPr>
          <w:rFonts w:ascii="Brandon Grotesque Office Light" w:hAnsi="Brandon Grotesque Office Light"/>
          <w:lang w:val="de-DE"/>
        </w:rPr>
        <w:t xml:space="preserve"> </w:t>
      </w:r>
      <w:r w:rsidR="003C2286" w:rsidRPr="003C2286">
        <w:rPr>
          <w:rFonts w:ascii="Brandon Grotesque Office Light" w:hAnsi="Brandon Grotesque Office Light"/>
          <w:lang w:val="de-DE"/>
        </w:rPr>
        <w:t>Integration dieser Aufgaben in die Muttergesellschaft effizienter ist</w:t>
      </w:r>
      <w:r w:rsidR="00DC636D" w:rsidRPr="00DC636D">
        <w:rPr>
          <w:rFonts w:ascii="Brandon Grotesque Office Light" w:hAnsi="Brandon Grotesque Office Light"/>
          <w:lang w:val="de-DE"/>
        </w:rPr>
        <w:t>.</w:t>
      </w:r>
      <w:r w:rsidR="00AE08CC">
        <w:rPr>
          <w:rFonts w:ascii="Brandon Grotesque Office Light" w:hAnsi="Brandon Grotesque Office Light"/>
          <w:lang w:val="de-DE"/>
        </w:rPr>
        <w:t>«</w:t>
      </w:r>
    </w:p>
    <w:p w14:paraId="7F1E66FA" w14:textId="77777777" w:rsidR="00DC636D" w:rsidRDefault="00DC636D" w:rsidP="006B6441">
      <w:pPr>
        <w:rPr>
          <w:rFonts w:ascii="Brandon Grotesque Office Light" w:hAnsi="Brandon Grotesque Office Light"/>
          <w:lang w:val="de-DE"/>
        </w:rPr>
      </w:pPr>
    </w:p>
    <w:p w14:paraId="1A2CAE29" w14:textId="7617A6D3" w:rsidR="00E735BA" w:rsidRDefault="009158CA" w:rsidP="009158CA">
      <w:pPr>
        <w:rPr>
          <w:lang w:val="de-DE"/>
        </w:rPr>
      </w:pPr>
      <w:r w:rsidRPr="009158CA">
        <w:rPr>
          <w:lang w:val="de-DE"/>
        </w:rPr>
        <w:t xml:space="preserve">Die Rückführung der Innovations- und Digitalisierungsthemen zu LAUDA soll den direkten Produktbezug verbessern und langfristig größere wirtschaftliche Erfolge </w:t>
      </w:r>
      <w:r w:rsidR="00281C48">
        <w:rPr>
          <w:lang w:val="de-DE"/>
        </w:rPr>
        <w:t>ermöglichen</w:t>
      </w:r>
      <w:r w:rsidRPr="009158CA">
        <w:rPr>
          <w:lang w:val="de-DE"/>
        </w:rPr>
        <w:t>.</w:t>
      </w:r>
      <w:r>
        <w:rPr>
          <w:lang w:val="de-DE"/>
        </w:rPr>
        <w:t xml:space="preserve"> </w:t>
      </w:r>
      <w:r w:rsidR="00F4126F" w:rsidRPr="00F4126F">
        <w:rPr>
          <w:lang w:val="de-DE"/>
        </w:rPr>
        <w:t xml:space="preserve">Erst vor </w:t>
      </w:r>
      <w:r w:rsidR="004E0655">
        <w:rPr>
          <w:lang w:val="de-DE"/>
        </w:rPr>
        <w:t xml:space="preserve">rund </w:t>
      </w:r>
      <w:r w:rsidR="00F4126F" w:rsidRPr="00F4126F">
        <w:rPr>
          <w:lang w:val="de-DE"/>
        </w:rPr>
        <w:t xml:space="preserve">einem Jahr bezog die </w:t>
      </w:r>
      <w:proofErr w:type="spellStart"/>
      <w:proofErr w:type="gramStart"/>
      <w:r w:rsidR="00F4126F" w:rsidRPr="00F4126F">
        <w:rPr>
          <w:lang w:val="de-DE"/>
        </w:rPr>
        <w:t>new.degree</w:t>
      </w:r>
      <w:proofErr w:type="spellEnd"/>
      <w:proofErr w:type="gramEnd"/>
      <w:r w:rsidR="00F4126F" w:rsidRPr="00F4126F">
        <w:rPr>
          <w:lang w:val="de-DE"/>
        </w:rPr>
        <w:t xml:space="preserve"> neue Büroräume in den </w:t>
      </w:r>
      <w:proofErr w:type="spellStart"/>
      <w:r w:rsidR="00F4126F" w:rsidRPr="00F4126F">
        <w:rPr>
          <w:lang w:val="de-DE"/>
        </w:rPr>
        <w:t>InnoHubs</w:t>
      </w:r>
      <w:proofErr w:type="spellEnd"/>
      <w:r w:rsidR="00F4126F" w:rsidRPr="00F4126F">
        <w:rPr>
          <w:lang w:val="de-DE"/>
        </w:rPr>
        <w:t xml:space="preserve"> auf dem Skyline Hill in Würzburg, die nun ebenfalls aufgegeben werden.</w:t>
      </w:r>
      <w:r w:rsidR="00F4126F">
        <w:rPr>
          <w:lang w:val="de-DE"/>
        </w:rPr>
        <w:t xml:space="preserve"> </w:t>
      </w:r>
      <w:r w:rsidRPr="009158CA">
        <w:rPr>
          <w:lang w:val="de-DE"/>
        </w:rPr>
        <w:t>Durch die Bündelung der Kompetenzen unter dem Dach der</w:t>
      </w:r>
      <w:r w:rsidR="004E0655">
        <w:rPr>
          <w:lang w:val="de-DE"/>
        </w:rPr>
        <w:t xml:space="preserve"> Muttergesellschaft</w:t>
      </w:r>
      <w:r w:rsidRPr="009158CA">
        <w:rPr>
          <w:lang w:val="de-DE"/>
        </w:rPr>
        <w:t xml:space="preserve"> LAUDA DR. R. WOBSER GMBH &amp; CO.</w:t>
      </w:r>
      <w:r w:rsidR="002A5CBC">
        <w:rPr>
          <w:lang w:val="de-DE"/>
        </w:rPr>
        <w:t xml:space="preserve"> </w:t>
      </w:r>
      <w:r w:rsidRPr="009158CA">
        <w:rPr>
          <w:lang w:val="de-DE"/>
        </w:rPr>
        <w:t xml:space="preserve">KG werden </w:t>
      </w:r>
      <w:r w:rsidR="004E0655">
        <w:rPr>
          <w:lang w:val="de-DE"/>
        </w:rPr>
        <w:t>die Digitalaktivitäten stärker an dem Kerngeschäft und den vorhandenen Kundenbeziehungen ausgerichtet</w:t>
      </w:r>
      <w:r w:rsidRPr="009158CA">
        <w:rPr>
          <w:lang w:val="de-DE"/>
        </w:rPr>
        <w:t>.</w:t>
      </w:r>
    </w:p>
    <w:p w14:paraId="4E5233BA" w14:textId="77777777" w:rsidR="00DC636D" w:rsidRDefault="00DC636D" w:rsidP="006B6441">
      <w:pPr>
        <w:rPr>
          <w:lang w:val="de-DE"/>
        </w:rPr>
      </w:pPr>
    </w:p>
    <w:p w14:paraId="62F02021" w14:textId="139DDB39" w:rsidR="00DC636D" w:rsidRDefault="00DC636D" w:rsidP="006B6441">
      <w:pPr>
        <w:rPr>
          <w:lang w:val="de-DE"/>
        </w:rPr>
      </w:pPr>
      <w:r>
        <w:rPr>
          <w:lang w:val="de-DE"/>
        </w:rPr>
        <w:t xml:space="preserve">Dr. Mario Englert, </w:t>
      </w:r>
      <w:r w:rsidR="003C2286">
        <w:rPr>
          <w:lang w:val="de-DE"/>
        </w:rPr>
        <w:t xml:space="preserve">CFO bei LAUDA und </w:t>
      </w:r>
      <w:r w:rsidR="0010242A">
        <w:rPr>
          <w:lang w:val="de-DE"/>
        </w:rPr>
        <w:t>seit Anfang 2024</w:t>
      </w:r>
      <w:r>
        <w:rPr>
          <w:lang w:val="de-DE"/>
        </w:rPr>
        <w:t xml:space="preserve"> </w:t>
      </w:r>
      <w:r w:rsidR="004E0655">
        <w:rPr>
          <w:lang w:val="de-DE"/>
        </w:rPr>
        <w:t xml:space="preserve">zusätzlich </w:t>
      </w:r>
      <w:r>
        <w:rPr>
          <w:lang w:val="de-DE"/>
        </w:rPr>
        <w:t xml:space="preserve">Geschäftsführer der </w:t>
      </w:r>
      <w:proofErr w:type="spellStart"/>
      <w:proofErr w:type="gramStart"/>
      <w:r>
        <w:rPr>
          <w:lang w:val="de-DE"/>
        </w:rPr>
        <w:t>new.degree</w:t>
      </w:r>
      <w:proofErr w:type="spellEnd"/>
      <w:proofErr w:type="gramEnd"/>
      <w:r>
        <w:rPr>
          <w:lang w:val="de-DE"/>
        </w:rPr>
        <w:t xml:space="preserve"> GmbH, </w:t>
      </w:r>
      <w:r w:rsidR="003C2286">
        <w:rPr>
          <w:lang w:val="de-DE"/>
        </w:rPr>
        <w:t>führt aus</w:t>
      </w:r>
      <w:r>
        <w:rPr>
          <w:lang w:val="de-DE"/>
        </w:rPr>
        <w:t xml:space="preserve">: </w:t>
      </w:r>
      <w:r w:rsidR="00AE08CC">
        <w:rPr>
          <w:lang w:val="de-DE"/>
        </w:rPr>
        <w:t>»</w:t>
      </w:r>
      <w:r w:rsidRPr="00DC636D">
        <w:rPr>
          <w:lang w:val="de-DE"/>
        </w:rPr>
        <w:t xml:space="preserve">Trotz </w:t>
      </w:r>
      <w:r w:rsidR="004E0655">
        <w:rPr>
          <w:lang w:val="de-DE"/>
        </w:rPr>
        <w:t>zahlreicher</w:t>
      </w:r>
      <w:r w:rsidRPr="00DC636D">
        <w:rPr>
          <w:lang w:val="de-DE"/>
        </w:rPr>
        <w:t xml:space="preserve"> Ideen pro Jahr haben nur wenige den Sprung zu konkreten Business Cases geschafft. In der derzeitigen gesamtwirtschaftlichen Lage ist es für </w:t>
      </w:r>
      <w:r w:rsidR="0010242A">
        <w:rPr>
          <w:lang w:val="de-DE"/>
        </w:rPr>
        <w:t>LAUDA</w:t>
      </w:r>
      <w:r w:rsidRPr="00DC636D">
        <w:rPr>
          <w:lang w:val="de-DE"/>
        </w:rPr>
        <w:t xml:space="preserve"> sinnvoller, </w:t>
      </w:r>
      <w:r w:rsidR="0010242A">
        <w:rPr>
          <w:lang w:val="de-DE"/>
        </w:rPr>
        <w:t xml:space="preserve">sich </w:t>
      </w:r>
      <w:r w:rsidRPr="00DC636D">
        <w:rPr>
          <w:lang w:val="de-DE"/>
        </w:rPr>
        <w:t xml:space="preserve">auf </w:t>
      </w:r>
      <w:r w:rsidR="0010242A">
        <w:rPr>
          <w:lang w:val="de-DE"/>
        </w:rPr>
        <w:t xml:space="preserve">seine </w:t>
      </w:r>
      <w:r w:rsidRPr="00DC636D">
        <w:rPr>
          <w:lang w:val="de-DE"/>
        </w:rPr>
        <w:t xml:space="preserve">Kernkompetenzen zu konzentrieren und die Digitalisierung </w:t>
      </w:r>
      <w:r w:rsidR="004E0655">
        <w:rPr>
          <w:lang w:val="de-DE"/>
        </w:rPr>
        <w:t>durch zusätzlich eingestellte Mitarbeitende in der Firmenzentrale</w:t>
      </w:r>
      <w:r w:rsidRPr="00DC636D">
        <w:rPr>
          <w:lang w:val="de-DE"/>
        </w:rPr>
        <w:t xml:space="preserve"> voranzutreiben.</w:t>
      </w:r>
      <w:r w:rsidR="00AE08CC">
        <w:rPr>
          <w:lang w:val="de-DE"/>
        </w:rPr>
        <w:t>«</w:t>
      </w:r>
      <w:r w:rsidR="003C2286">
        <w:rPr>
          <w:lang w:val="de-DE"/>
        </w:rPr>
        <w:t xml:space="preserve"> </w:t>
      </w:r>
    </w:p>
    <w:p w14:paraId="2BB23726" w14:textId="77777777" w:rsidR="003C2286" w:rsidRDefault="003C2286" w:rsidP="006B6441">
      <w:pPr>
        <w:rPr>
          <w:lang w:val="de-DE"/>
        </w:rPr>
      </w:pPr>
    </w:p>
    <w:p w14:paraId="7611A3EB" w14:textId="7D97F9CB" w:rsidR="009158CA" w:rsidRDefault="00DA024E">
      <w:pPr>
        <w:rPr>
          <w:lang w:val="de-DE"/>
        </w:rPr>
      </w:pPr>
      <w:r w:rsidRPr="00DA024E">
        <w:rPr>
          <w:lang w:val="de-DE"/>
        </w:rPr>
        <w:t xml:space="preserve">Die Schließung der </w:t>
      </w:r>
      <w:proofErr w:type="spellStart"/>
      <w:proofErr w:type="gramStart"/>
      <w:r w:rsidRPr="00DA024E">
        <w:rPr>
          <w:lang w:val="de-DE"/>
        </w:rPr>
        <w:t>new.degree</w:t>
      </w:r>
      <w:proofErr w:type="spellEnd"/>
      <w:proofErr w:type="gramEnd"/>
      <w:r w:rsidRPr="00DA024E">
        <w:rPr>
          <w:lang w:val="de-DE"/>
        </w:rPr>
        <w:t xml:space="preserve"> GmbH bedeutet nicht das Ende der </w:t>
      </w:r>
      <w:r w:rsidR="004E0655">
        <w:rPr>
          <w:lang w:val="de-DE"/>
        </w:rPr>
        <w:t xml:space="preserve">umfassenden </w:t>
      </w:r>
      <w:r w:rsidRPr="00DA024E">
        <w:rPr>
          <w:lang w:val="de-DE"/>
        </w:rPr>
        <w:t xml:space="preserve">Innovationsbestrebungen, sondern stellt einen strategischen Schritt hin zu einer fokussierten Herangehensweise bei LAUDA dar. </w:t>
      </w:r>
      <w:r w:rsidR="00AE08CC">
        <w:rPr>
          <w:lang w:val="de-DE"/>
        </w:rPr>
        <w:t>»</w:t>
      </w:r>
      <w:r w:rsidRPr="00DA024E">
        <w:rPr>
          <w:lang w:val="de-DE"/>
        </w:rPr>
        <w:t xml:space="preserve">Wir danken allen </w:t>
      </w:r>
      <w:r w:rsidR="000971C4">
        <w:rPr>
          <w:lang w:val="de-DE"/>
        </w:rPr>
        <w:t xml:space="preserve">ehemaligen </w:t>
      </w:r>
      <w:r w:rsidRPr="00DA024E">
        <w:rPr>
          <w:lang w:val="de-DE"/>
        </w:rPr>
        <w:t>Mitarbeite</w:t>
      </w:r>
      <w:r w:rsidR="000971C4">
        <w:rPr>
          <w:lang w:val="de-DE"/>
        </w:rPr>
        <w:t xml:space="preserve">nden </w:t>
      </w:r>
      <w:r w:rsidRPr="00DA024E">
        <w:rPr>
          <w:lang w:val="de-DE"/>
        </w:rPr>
        <w:t xml:space="preserve">der </w:t>
      </w:r>
      <w:proofErr w:type="spellStart"/>
      <w:proofErr w:type="gramStart"/>
      <w:r w:rsidRPr="00DA024E">
        <w:rPr>
          <w:lang w:val="de-DE"/>
        </w:rPr>
        <w:t>new.degree</w:t>
      </w:r>
      <w:proofErr w:type="spellEnd"/>
      <w:proofErr w:type="gramEnd"/>
      <w:r w:rsidRPr="00DA024E">
        <w:rPr>
          <w:lang w:val="de-DE"/>
        </w:rPr>
        <w:t xml:space="preserve"> GmbH für ihre </w:t>
      </w:r>
      <w:r w:rsidR="004E0655">
        <w:rPr>
          <w:lang w:val="de-DE"/>
        </w:rPr>
        <w:t xml:space="preserve">engagierte </w:t>
      </w:r>
      <w:r w:rsidRPr="00DA024E">
        <w:rPr>
          <w:lang w:val="de-DE"/>
        </w:rPr>
        <w:t xml:space="preserve">Arbeit in den </w:t>
      </w:r>
      <w:r w:rsidR="000A6C6C">
        <w:rPr>
          <w:lang w:val="de-DE"/>
        </w:rPr>
        <w:t>vergangenen</w:t>
      </w:r>
      <w:r w:rsidR="000A6C6C" w:rsidRPr="00DA024E">
        <w:rPr>
          <w:lang w:val="de-DE"/>
        </w:rPr>
        <w:t xml:space="preserve"> </w:t>
      </w:r>
      <w:r w:rsidRPr="00DA024E">
        <w:rPr>
          <w:lang w:val="de-DE"/>
        </w:rPr>
        <w:t>Jahren</w:t>
      </w:r>
      <w:r w:rsidR="00AE08CC">
        <w:rPr>
          <w:lang w:val="de-DE"/>
        </w:rPr>
        <w:t>«</w:t>
      </w:r>
      <w:r w:rsidRPr="00DA024E">
        <w:rPr>
          <w:lang w:val="de-DE"/>
        </w:rPr>
        <w:t xml:space="preserve">, betont Dr. </w:t>
      </w:r>
      <w:r w:rsidR="000A6C6C">
        <w:rPr>
          <w:lang w:val="de-DE"/>
        </w:rPr>
        <w:t xml:space="preserve">Gunther </w:t>
      </w:r>
      <w:r w:rsidRPr="00DA024E">
        <w:rPr>
          <w:lang w:val="de-DE"/>
        </w:rPr>
        <w:t xml:space="preserve">Wobser. </w:t>
      </w:r>
      <w:r w:rsidR="00AE08CC">
        <w:rPr>
          <w:lang w:val="de-DE"/>
        </w:rPr>
        <w:t>»</w:t>
      </w:r>
      <w:r w:rsidRPr="00DA024E">
        <w:rPr>
          <w:lang w:val="de-DE"/>
        </w:rPr>
        <w:t xml:space="preserve">Die gewonnenen Erfahrungen und Erkenntnisse sind </w:t>
      </w:r>
      <w:r w:rsidR="00A15D99" w:rsidRPr="00DA024E">
        <w:rPr>
          <w:lang w:val="de-DE"/>
        </w:rPr>
        <w:t xml:space="preserve">von </w:t>
      </w:r>
      <w:r w:rsidR="00A15D99">
        <w:rPr>
          <w:lang w:val="de-DE"/>
        </w:rPr>
        <w:t>großem Wert</w:t>
      </w:r>
      <w:r w:rsidRPr="00DA024E">
        <w:rPr>
          <w:lang w:val="de-DE"/>
        </w:rPr>
        <w:t xml:space="preserve"> und </w:t>
      </w:r>
      <w:r w:rsidR="004E0655">
        <w:rPr>
          <w:lang w:val="de-DE"/>
        </w:rPr>
        <w:t>ermöglichen uns</w:t>
      </w:r>
      <w:r w:rsidRPr="00DA024E">
        <w:rPr>
          <w:lang w:val="de-DE"/>
        </w:rPr>
        <w:t xml:space="preserve">, </w:t>
      </w:r>
      <w:r w:rsidR="00FA6C47">
        <w:rPr>
          <w:lang w:val="de-DE"/>
        </w:rPr>
        <w:t xml:space="preserve">die </w:t>
      </w:r>
      <w:r w:rsidR="00FA6C47" w:rsidRPr="00FA6C47">
        <w:rPr>
          <w:lang w:val="de-DE"/>
        </w:rPr>
        <w:t>digitale Transformation</w:t>
      </w:r>
      <w:r w:rsidR="00FA6C47">
        <w:rPr>
          <w:lang w:val="de-DE"/>
        </w:rPr>
        <w:t xml:space="preserve"> </w:t>
      </w:r>
      <w:r w:rsidRPr="00DA024E">
        <w:rPr>
          <w:lang w:val="de-DE"/>
        </w:rPr>
        <w:t>zukünftig bei LAUDA weiter voranzutreiben</w:t>
      </w:r>
      <w:r w:rsidR="002E471B">
        <w:rPr>
          <w:lang w:val="de-DE"/>
        </w:rPr>
        <w:t xml:space="preserve"> und langfristig erfolgreich zu sein.</w:t>
      </w:r>
      <w:r w:rsidR="00AE08CC">
        <w:rPr>
          <w:lang w:val="de-DE"/>
        </w:rPr>
        <w:t>«</w:t>
      </w:r>
    </w:p>
    <w:p w14:paraId="134A85AD" w14:textId="77777777" w:rsidR="00DA024E" w:rsidRDefault="00DA024E">
      <w:pPr>
        <w:rPr>
          <w:lang w:val="de-DE"/>
        </w:rPr>
      </w:pP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FA32B4" w14:textId="77777777" w:rsidR="00DF3206" w:rsidRDefault="00DF3206" w:rsidP="001408FC">
      <w:pPr>
        <w:spacing w:line="240" w:lineRule="auto"/>
        <w:rPr>
          <w:rFonts w:ascii="Brandon Grotesque Office Light" w:hAnsi="Brandon Grotesque Office Light"/>
          <w:b/>
          <w:bCs/>
          <w:lang w:val="de-DE"/>
        </w:rPr>
      </w:pPr>
      <w:bookmarkStart w:id="1" w:name="_Hlk101425681"/>
    </w:p>
    <w:p w14:paraId="1A27D6B1" w14:textId="77777777" w:rsidR="00DF3206" w:rsidRDefault="00DF3206" w:rsidP="00DF3206">
      <w:pPr>
        <w:pStyle w:val="Untertitel"/>
        <w:spacing w:line="240" w:lineRule="auto"/>
        <w:rPr>
          <w:b/>
          <w:lang w:val="de-DE"/>
        </w:rPr>
      </w:pPr>
      <w:r>
        <w:rPr>
          <w:b/>
          <w:noProof/>
          <w:lang w:val="de-DE"/>
        </w:rPr>
        <w:lastRenderedPageBreak/>
        <w:drawing>
          <wp:inline distT="0" distB="0" distL="0" distR="0" wp14:anchorId="0F88F9C2" wp14:editId="3DD67013">
            <wp:extent cx="2242191" cy="2242191"/>
            <wp:effectExtent l="19050" t="19050" r="24765" b="24765"/>
            <wp:docPr id="1189163845" name="Grafik 1" descr="Ein Bild, das Flieder, lila, violett, pi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63845" name="Grafik 1" descr="Ein Bild, das Flieder, lila, violett, pink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2191" cy="2242191"/>
                    </a:xfrm>
                    <a:prstGeom prst="rect">
                      <a:avLst/>
                    </a:prstGeom>
                    <a:noFill/>
                    <a:ln>
                      <a:solidFill>
                        <a:schemeClr val="accent3">
                          <a:lumMod val="40000"/>
                          <a:lumOff val="60000"/>
                        </a:schemeClr>
                      </a:solidFill>
                    </a:ln>
                  </pic:spPr>
                </pic:pic>
              </a:graphicData>
            </a:graphic>
          </wp:inline>
        </w:drawing>
      </w:r>
    </w:p>
    <w:p w14:paraId="0564092A" w14:textId="77777777" w:rsidR="00DF3206" w:rsidRDefault="00DF3206" w:rsidP="00DF3206">
      <w:pPr>
        <w:pStyle w:val="Untertitel"/>
        <w:rPr>
          <w:b/>
          <w:lang w:val="de-DE"/>
        </w:rPr>
      </w:pPr>
    </w:p>
    <w:p w14:paraId="69C040F5" w14:textId="03816DCB" w:rsidR="00DF3206" w:rsidRPr="00852416" w:rsidRDefault="00DF3206" w:rsidP="00DF3206">
      <w:pPr>
        <w:pStyle w:val="Untertitel"/>
        <w:rPr>
          <w:b/>
          <w:lang w:val="de-DE"/>
        </w:rPr>
      </w:pPr>
      <w:r w:rsidRPr="00852416">
        <w:rPr>
          <w:b/>
          <w:lang w:val="de-DE"/>
        </w:rPr>
        <w:t>Bild:</w:t>
      </w:r>
      <w:r>
        <w:rPr>
          <w:b/>
          <w:lang w:val="de-DE"/>
        </w:rPr>
        <w:t xml:space="preserve"> </w:t>
      </w:r>
      <w:r>
        <w:rPr>
          <w:bCs/>
          <w:lang w:val="de-DE"/>
        </w:rPr>
        <w:t xml:space="preserve">Logo </w:t>
      </w:r>
      <w:r w:rsidR="00AE60F7">
        <w:rPr>
          <w:bCs/>
          <w:lang w:val="de-DE"/>
        </w:rPr>
        <w:t xml:space="preserve">der </w:t>
      </w:r>
      <w:proofErr w:type="spellStart"/>
      <w:proofErr w:type="gramStart"/>
      <w:r>
        <w:rPr>
          <w:bCs/>
          <w:lang w:val="de-DE"/>
        </w:rPr>
        <w:t>new.degree</w:t>
      </w:r>
      <w:proofErr w:type="spellEnd"/>
      <w:proofErr w:type="gramEnd"/>
      <w:r>
        <w:rPr>
          <w:bCs/>
          <w:lang w:val="de-DE"/>
        </w:rPr>
        <w:t xml:space="preserve"> GmbH</w:t>
      </w:r>
      <w:r w:rsidR="00AE60F7">
        <w:rPr>
          <w:bCs/>
          <w:lang w:val="de-DE"/>
        </w:rPr>
        <w:t xml:space="preserve"> –</w:t>
      </w:r>
      <w:r>
        <w:rPr>
          <w:bCs/>
          <w:lang w:val="de-DE"/>
        </w:rPr>
        <w:t xml:space="preserve"> </w:t>
      </w:r>
      <w:r w:rsidRPr="00DF3206">
        <w:rPr>
          <w:bCs/>
          <w:lang w:val="de-DE"/>
        </w:rPr>
        <w:t xml:space="preserve">Die </w:t>
      </w:r>
      <w:r>
        <w:rPr>
          <w:bCs/>
          <w:lang w:val="de-DE"/>
        </w:rPr>
        <w:t>h</w:t>
      </w:r>
      <w:r>
        <w:rPr>
          <w:rFonts w:ascii="Brandon Grotesque Office Light" w:hAnsi="Brandon Grotesque Office Light"/>
          <w:lang w:val="de-DE"/>
        </w:rPr>
        <w:t>un</w:t>
      </w:r>
      <w:r w:rsidRPr="006B6441">
        <w:rPr>
          <w:rFonts w:ascii="Brandon Grotesque Office Light" w:hAnsi="Brandon Grotesque Office Light"/>
          <w:lang w:val="de-DE"/>
        </w:rPr>
        <w:t>dertprozentige Tochtergesellschaft der LAUDA DR. R. WOBSER GMBH &amp; CO. KG</w:t>
      </w:r>
      <w:r>
        <w:rPr>
          <w:bCs/>
          <w:lang w:val="de-DE"/>
        </w:rPr>
        <w:t xml:space="preserve"> </w:t>
      </w:r>
      <w:r w:rsidRPr="00DF3206">
        <w:rPr>
          <w:bCs/>
          <w:lang w:val="de-DE"/>
        </w:rPr>
        <w:t>wird ihre Geschäftstätigkeit zum 30. Juni 2024 einstellen.</w:t>
      </w:r>
    </w:p>
    <w:p w14:paraId="54B85E73" w14:textId="5BE25FEC" w:rsidR="00DF3206" w:rsidRDefault="00DF3206" w:rsidP="001408FC">
      <w:pPr>
        <w:spacing w:line="240" w:lineRule="auto"/>
        <w:rPr>
          <w:rFonts w:ascii="Brandon Grotesque Office Light" w:hAnsi="Brandon Grotesque Office Light"/>
          <w:b/>
          <w:bCs/>
          <w:lang w:val="de-DE"/>
        </w:rPr>
      </w:pPr>
    </w:p>
    <w:p w14:paraId="318017C1" w14:textId="77777777" w:rsidR="00DF3206" w:rsidRDefault="00DF3206" w:rsidP="001408FC">
      <w:pPr>
        <w:spacing w:line="240" w:lineRule="auto"/>
        <w:rPr>
          <w:rFonts w:ascii="Brandon Grotesque Office Light" w:hAnsi="Brandon Grotesque Office Light"/>
          <w:b/>
          <w:bCs/>
          <w:lang w:val="de-DE"/>
        </w:rPr>
      </w:pPr>
    </w:p>
    <w:p w14:paraId="7DDC0F06" w14:textId="02781B34"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lang w:val="de-DE"/>
        </w:rPr>
        <w:t>Pharma</w:t>
      </w:r>
      <w:proofErr w:type="spellEnd"/>
      <w:r w:rsidRPr="008A1C31">
        <w:rPr>
          <w:rFonts w:ascii="Brandon Grotesque Office Light" w:hAnsi="Brandon Grotesque Office Light"/>
          <w:lang w:val="de-DE"/>
        </w:rPr>
        <w:t>/</w:t>
      </w:r>
      <w:proofErr w:type="spellStart"/>
      <w:r w:rsidRPr="008A1C31">
        <w:rPr>
          <w:rFonts w:ascii="Brandon Grotesque Office Light" w:hAnsi="Brandon Grotesque Office Light"/>
          <w:lang w:val="de-DE"/>
        </w:rPr>
        <w:t>Biotech</w:t>
      </w:r>
      <w:proofErr w:type="spellEnd"/>
      <w:r w:rsidRPr="008A1C31">
        <w:rPr>
          <w:rFonts w:ascii="Brandon Grotesque Office Light" w:hAnsi="Brandon Grotesque Office Light"/>
          <w:lang w:val="de-DE"/>
        </w:rPr>
        <w:t xml:space="preserve">,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1"/>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2"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rPr>
          <w:rFonts w:ascii="Calibri Light" w:hAnsi="Calibri Light"/>
        </w:rPr>
        <w:fldChar w:fldCharType="begin"/>
      </w:r>
      <w:r>
        <w:instrText>HYPERLINK "mailto:christoph.muhr@lauda.de"</w:instrText>
      </w:r>
      <w:r>
        <w:rPr>
          <w:rFonts w:ascii="Calibri Light" w:hAnsi="Calibri Light"/>
        </w:rPr>
      </w:r>
      <w:r>
        <w:rPr>
          <w:rFonts w:ascii="Calibri Light" w:hAnsi="Calibri Light"/>
        </w:rP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2"/>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 xml:space="preserve">KG, </w:t>
      </w:r>
      <w:proofErr w:type="spellStart"/>
      <w:r w:rsidRPr="008A1C31">
        <w:rPr>
          <w:rFonts w:ascii="Brandon Grotesque Office Light" w:hAnsi="Brandon Grotesque Office Light"/>
          <w:sz w:val="16"/>
          <w:szCs w:val="16"/>
          <w:lang w:val="de-DE"/>
        </w:rPr>
        <w:t>Laudaplatz</w:t>
      </w:r>
      <w:proofErr w:type="spellEnd"/>
      <w:r w:rsidRPr="008A1C31">
        <w:rPr>
          <w:rFonts w:ascii="Brandon Grotesque Office Light" w:hAnsi="Brandon Grotesque Office Light"/>
          <w:sz w:val="16"/>
          <w:szCs w:val="16"/>
          <w:lang w:val="de-DE"/>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lang w:val="de-DE"/>
        </w:rPr>
        <w:t>Directors</w:t>
      </w:r>
      <w:proofErr w:type="spellEnd"/>
      <w:r w:rsidRPr="008A1C31">
        <w:rPr>
          <w:rFonts w:ascii="Brandon Grotesque Office Light" w:hAnsi="Brandon Grotesque Office Light"/>
          <w:sz w:val="16"/>
          <w:szCs w:val="16"/>
          <w:lang w:val="de-DE"/>
        </w:rPr>
        <w:t xml:space="preserve">: Dr. Gunther </w:t>
      </w:r>
      <w:proofErr w:type="spellStart"/>
      <w:r w:rsidRPr="008A1C31">
        <w:rPr>
          <w:rFonts w:ascii="Brandon Grotesque Office Light" w:hAnsi="Brandon Grotesque Office Light"/>
          <w:sz w:val="16"/>
          <w:szCs w:val="16"/>
          <w:lang w:val="de-DE"/>
        </w:rPr>
        <w:t>Wobser</w:t>
      </w:r>
      <w:proofErr w:type="spellEnd"/>
      <w:r w:rsidRPr="008A1C31">
        <w:rPr>
          <w:rFonts w:ascii="Brandon Grotesque Office Light" w:hAnsi="Brandon Grotesque Office Light"/>
          <w:sz w:val="16"/>
          <w:szCs w:val="16"/>
          <w:lang w:val="de-DE"/>
        </w:rPr>
        <w:t xml:space="preserve"> (Vorsitzender/</w:t>
      </w:r>
      <w:proofErr w:type="spellStart"/>
      <w:r w:rsidRPr="008A1C31">
        <w:rPr>
          <w:rFonts w:ascii="Brandon Grotesque Office Light" w:hAnsi="Brandon Grotesque Office Light"/>
          <w:sz w:val="16"/>
          <w:szCs w:val="16"/>
          <w:lang w:val="de-DE"/>
        </w:rPr>
        <w:t>President</w:t>
      </w:r>
      <w:proofErr w:type="spellEnd"/>
      <w:r w:rsidRPr="008A1C31">
        <w:rPr>
          <w:rFonts w:ascii="Brandon Grotesque Office Light" w:hAnsi="Brandon Grotesque Office Light"/>
          <w:sz w:val="16"/>
          <w:szCs w:val="16"/>
          <w:lang w:val="de-DE"/>
        </w:rPr>
        <w:t xml:space="preserve"> &amp; CEO), Dr. Mario Englert (CFO), Dr. Ralf Hermann (CSO), Dr. Marc Stricker (COO)</w:t>
      </w:r>
    </w:p>
    <w:sectPr w:rsidR="00246D13" w:rsidRPr="008A1C31"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8C312" w14:textId="77777777" w:rsidR="002A5A8E" w:rsidRDefault="002A5A8E" w:rsidP="001A7663">
      <w:pPr>
        <w:spacing w:line="240" w:lineRule="auto"/>
      </w:pPr>
      <w:r>
        <w:separator/>
      </w:r>
    </w:p>
  </w:endnote>
  <w:endnote w:type="continuationSeparator" w:id="0">
    <w:p w14:paraId="398250D2" w14:textId="77777777" w:rsidR="002A5A8E" w:rsidRDefault="002A5A8E"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FDABC" w14:textId="77777777" w:rsidR="002A5A8E" w:rsidRDefault="002A5A8E" w:rsidP="001A7663">
      <w:pPr>
        <w:spacing w:line="240" w:lineRule="auto"/>
      </w:pPr>
      <w:r>
        <w:separator/>
      </w:r>
    </w:p>
  </w:footnote>
  <w:footnote w:type="continuationSeparator" w:id="0">
    <w:p w14:paraId="78B359E6" w14:textId="77777777" w:rsidR="002A5A8E" w:rsidRDefault="002A5A8E"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21CA"/>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1C4"/>
    <w:rsid w:val="00097784"/>
    <w:rsid w:val="00097B47"/>
    <w:rsid w:val="000A55C4"/>
    <w:rsid w:val="000A59E1"/>
    <w:rsid w:val="000A5C8B"/>
    <w:rsid w:val="000A6C6C"/>
    <w:rsid w:val="000A6E6E"/>
    <w:rsid w:val="000A6EE1"/>
    <w:rsid w:val="000A7BBE"/>
    <w:rsid w:val="000B1653"/>
    <w:rsid w:val="000B2B07"/>
    <w:rsid w:val="000B62BF"/>
    <w:rsid w:val="000B6D1D"/>
    <w:rsid w:val="000B7FB5"/>
    <w:rsid w:val="000C0B97"/>
    <w:rsid w:val="000C12B8"/>
    <w:rsid w:val="000C1ABD"/>
    <w:rsid w:val="000C4D10"/>
    <w:rsid w:val="000C51D0"/>
    <w:rsid w:val="000C6191"/>
    <w:rsid w:val="000C7AE0"/>
    <w:rsid w:val="000D0163"/>
    <w:rsid w:val="000D1893"/>
    <w:rsid w:val="000D1EB2"/>
    <w:rsid w:val="000D5B90"/>
    <w:rsid w:val="000D6912"/>
    <w:rsid w:val="000E0B80"/>
    <w:rsid w:val="000E6321"/>
    <w:rsid w:val="000E7FA7"/>
    <w:rsid w:val="000F282C"/>
    <w:rsid w:val="000F47A2"/>
    <w:rsid w:val="001001D8"/>
    <w:rsid w:val="001011D4"/>
    <w:rsid w:val="00101D19"/>
    <w:rsid w:val="0010242A"/>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1CC9"/>
    <w:rsid w:val="001D27BE"/>
    <w:rsid w:val="001D29F9"/>
    <w:rsid w:val="001D47C9"/>
    <w:rsid w:val="001E0105"/>
    <w:rsid w:val="001E1D0F"/>
    <w:rsid w:val="001E24B9"/>
    <w:rsid w:val="001E3159"/>
    <w:rsid w:val="001E40C5"/>
    <w:rsid w:val="001E4405"/>
    <w:rsid w:val="001E570A"/>
    <w:rsid w:val="001E5897"/>
    <w:rsid w:val="001E6D19"/>
    <w:rsid w:val="001E6D20"/>
    <w:rsid w:val="001E6E9B"/>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2743A"/>
    <w:rsid w:val="00233243"/>
    <w:rsid w:val="002347F1"/>
    <w:rsid w:val="00236155"/>
    <w:rsid w:val="0023674A"/>
    <w:rsid w:val="002378C7"/>
    <w:rsid w:val="00237AA4"/>
    <w:rsid w:val="00240F0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1C48"/>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A8E"/>
    <w:rsid w:val="002A5CBC"/>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471B"/>
    <w:rsid w:val="002E5A93"/>
    <w:rsid w:val="002F03B7"/>
    <w:rsid w:val="002F200F"/>
    <w:rsid w:val="002F41B4"/>
    <w:rsid w:val="002F5A35"/>
    <w:rsid w:val="00301484"/>
    <w:rsid w:val="00303043"/>
    <w:rsid w:val="0030657B"/>
    <w:rsid w:val="0030758D"/>
    <w:rsid w:val="00311BE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37B4E"/>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A52F2"/>
    <w:rsid w:val="003B04D7"/>
    <w:rsid w:val="003B2EFA"/>
    <w:rsid w:val="003B33D2"/>
    <w:rsid w:val="003B3409"/>
    <w:rsid w:val="003B417E"/>
    <w:rsid w:val="003B7161"/>
    <w:rsid w:val="003C2286"/>
    <w:rsid w:val="003C41E0"/>
    <w:rsid w:val="003C4555"/>
    <w:rsid w:val="003C6CC1"/>
    <w:rsid w:val="003C7F15"/>
    <w:rsid w:val="003D0C00"/>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85B56"/>
    <w:rsid w:val="00492668"/>
    <w:rsid w:val="004931E5"/>
    <w:rsid w:val="0049367D"/>
    <w:rsid w:val="004945E2"/>
    <w:rsid w:val="00494776"/>
    <w:rsid w:val="0049574E"/>
    <w:rsid w:val="00496B50"/>
    <w:rsid w:val="004A209D"/>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0655"/>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360D"/>
    <w:rsid w:val="0052463D"/>
    <w:rsid w:val="00524AC4"/>
    <w:rsid w:val="00526686"/>
    <w:rsid w:val="00526842"/>
    <w:rsid w:val="00527B31"/>
    <w:rsid w:val="00530E2E"/>
    <w:rsid w:val="00532596"/>
    <w:rsid w:val="00533158"/>
    <w:rsid w:val="00533FCC"/>
    <w:rsid w:val="00542623"/>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5F18"/>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A6088"/>
    <w:rsid w:val="006B0F68"/>
    <w:rsid w:val="006B147A"/>
    <w:rsid w:val="006B3EDC"/>
    <w:rsid w:val="006B4107"/>
    <w:rsid w:val="006B5779"/>
    <w:rsid w:val="006B57B2"/>
    <w:rsid w:val="006B6441"/>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35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4D5"/>
    <w:rsid w:val="00816914"/>
    <w:rsid w:val="00820B12"/>
    <w:rsid w:val="008213DD"/>
    <w:rsid w:val="00822400"/>
    <w:rsid w:val="008235A7"/>
    <w:rsid w:val="00823FDF"/>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1B0"/>
    <w:rsid w:val="008D134D"/>
    <w:rsid w:val="008D17A2"/>
    <w:rsid w:val="008D17B9"/>
    <w:rsid w:val="008D1FEA"/>
    <w:rsid w:val="008D35AC"/>
    <w:rsid w:val="008D3D80"/>
    <w:rsid w:val="008D7508"/>
    <w:rsid w:val="008E13CB"/>
    <w:rsid w:val="008E4D13"/>
    <w:rsid w:val="008E5CB4"/>
    <w:rsid w:val="008E664E"/>
    <w:rsid w:val="008E72AF"/>
    <w:rsid w:val="008E76D5"/>
    <w:rsid w:val="008E796E"/>
    <w:rsid w:val="008F01A3"/>
    <w:rsid w:val="008F4206"/>
    <w:rsid w:val="008F6BA4"/>
    <w:rsid w:val="008F794E"/>
    <w:rsid w:val="009007F2"/>
    <w:rsid w:val="0090270F"/>
    <w:rsid w:val="00905821"/>
    <w:rsid w:val="00905C28"/>
    <w:rsid w:val="009146BF"/>
    <w:rsid w:val="00914FF5"/>
    <w:rsid w:val="009158CA"/>
    <w:rsid w:val="0091604D"/>
    <w:rsid w:val="0091797A"/>
    <w:rsid w:val="009214D6"/>
    <w:rsid w:val="009217CB"/>
    <w:rsid w:val="00922FFD"/>
    <w:rsid w:val="009230AD"/>
    <w:rsid w:val="009305A3"/>
    <w:rsid w:val="0093070F"/>
    <w:rsid w:val="00930BCD"/>
    <w:rsid w:val="00932963"/>
    <w:rsid w:val="00934361"/>
    <w:rsid w:val="009360E1"/>
    <w:rsid w:val="00937023"/>
    <w:rsid w:val="00940B6E"/>
    <w:rsid w:val="00941E75"/>
    <w:rsid w:val="0094233A"/>
    <w:rsid w:val="009431A9"/>
    <w:rsid w:val="00944314"/>
    <w:rsid w:val="0094439E"/>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1739"/>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45EA"/>
    <w:rsid w:val="009F5D9A"/>
    <w:rsid w:val="00A00CCF"/>
    <w:rsid w:val="00A0242B"/>
    <w:rsid w:val="00A04437"/>
    <w:rsid w:val="00A05D6B"/>
    <w:rsid w:val="00A10D72"/>
    <w:rsid w:val="00A12DE8"/>
    <w:rsid w:val="00A15B1F"/>
    <w:rsid w:val="00A15D99"/>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1DC7"/>
    <w:rsid w:val="00A32343"/>
    <w:rsid w:val="00A33BFA"/>
    <w:rsid w:val="00A34567"/>
    <w:rsid w:val="00A3507A"/>
    <w:rsid w:val="00A36BED"/>
    <w:rsid w:val="00A41355"/>
    <w:rsid w:val="00A41B6C"/>
    <w:rsid w:val="00A41C72"/>
    <w:rsid w:val="00A44B8B"/>
    <w:rsid w:val="00A45063"/>
    <w:rsid w:val="00A451DD"/>
    <w:rsid w:val="00A46E2E"/>
    <w:rsid w:val="00A50ADD"/>
    <w:rsid w:val="00A50C23"/>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14"/>
    <w:rsid w:val="00A90940"/>
    <w:rsid w:val="00A913B8"/>
    <w:rsid w:val="00A9183D"/>
    <w:rsid w:val="00A91EBE"/>
    <w:rsid w:val="00A9229F"/>
    <w:rsid w:val="00A92EDA"/>
    <w:rsid w:val="00A95406"/>
    <w:rsid w:val="00A960C3"/>
    <w:rsid w:val="00A96115"/>
    <w:rsid w:val="00A975A4"/>
    <w:rsid w:val="00AA0439"/>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8CC"/>
    <w:rsid w:val="00AE0D35"/>
    <w:rsid w:val="00AE37D1"/>
    <w:rsid w:val="00AE60F7"/>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837"/>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34F5"/>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5A6"/>
    <w:rsid w:val="00C15839"/>
    <w:rsid w:val="00C255B9"/>
    <w:rsid w:val="00C25CB8"/>
    <w:rsid w:val="00C26BFC"/>
    <w:rsid w:val="00C271C4"/>
    <w:rsid w:val="00C3207C"/>
    <w:rsid w:val="00C3251D"/>
    <w:rsid w:val="00C338E5"/>
    <w:rsid w:val="00C33FD1"/>
    <w:rsid w:val="00C3747A"/>
    <w:rsid w:val="00C409DE"/>
    <w:rsid w:val="00C4149C"/>
    <w:rsid w:val="00C45627"/>
    <w:rsid w:val="00C456FA"/>
    <w:rsid w:val="00C45D97"/>
    <w:rsid w:val="00C47443"/>
    <w:rsid w:val="00C47A35"/>
    <w:rsid w:val="00C5136A"/>
    <w:rsid w:val="00C52DC1"/>
    <w:rsid w:val="00C53C49"/>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8A6"/>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01D"/>
    <w:rsid w:val="00CB52BE"/>
    <w:rsid w:val="00CB5FA6"/>
    <w:rsid w:val="00CB612F"/>
    <w:rsid w:val="00CB6347"/>
    <w:rsid w:val="00CC1A94"/>
    <w:rsid w:val="00CC242B"/>
    <w:rsid w:val="00CC4BB8"/>
    <w:rsid w:val="00CD1926"/>
    <w:rsid w:val="00CD1AC5"/>
    <w:rsid w:val="00CD2126"/>
    <w:rsid w:val="00CD24F8"/>
    <w:rsid w:val="00CD3803"/>
    <w:rsid w:val="00CD4251"/>
    <w:rsid w:val="00CD5C96"/>
    <w:rsid w:val="00CD7AB8"/>
    <w:rsid w:val="00CE3105"/>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132B"/>
    <w:rsid w:val="00D54125"/>
    <w:rsid w:val="00D5557E"/>
    <w:rsid w:val="00D55A0F"/>
    <w:rsid w:val="00D56B1C"/>
    <w:rsid w:val="00D600B7"/>
    <w:rsid w:val="00D606EF"/>
    <w:rsid w:val="00D6073B"/>
    <w:rsid w:val="00D6074E"/>
    <w:rsid w:val="00D64640"/>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24E"/>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36D"/>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3206"/>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35BA"/>
    <w:rsid w:val="00E744E5"/>
    <w:rsid w:val="00E74E58"/>
    <w:rsid w:val="00E8115F"/>
    <w:rsid w:val="00E816F6"/>
    <w:rsid w:val="00E848AD"/>
    <w:rsid w:val="00E85379"/>
    <w:rsid w:val="00E85461"/>
    <w:rsid w:val="00E86640"/>
    <w:rsid w:val="00E90287"/>
    <w:rsid w:val="00E93359"/>
    <w:rsid w:val="00E933F8"/>
    <w:rsid w:val="00E95691"/>
    <w:rsid w:val="00EA08A6"/>
    <w:rsid w:val="00EA1897"/>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08C9"/>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26F"/>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A6C47"/>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Schließung new.degree</vt:lpstr>
      <vt:lpstr/>
    </vt:vector>
  </TitlesOfParts>
  <Company>LAUDA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Schließung new.degree</dc:title>
  <dc:subject>LAUDA Pressemitteilung</dc:subject>
  <dc:creator>Christoph Muhr</dc:creator>
  <cp:lastModifiedBy>Christoph Muhr</cp:lastModifiedBy>
  <cp:lastPrinted>2023-03-14T15:14:00Z</cp:lastPrinted>
  <dcterms:created xsi:type="dcterms:W3CDTF">2024-06-24T07:01:00Z</dcterms:created>
  <dcterms:modified xsi:type="dcterms:W3CDTF">2024-06-28T13:39:00Z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