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6D8C8" w14:textId="6936EB30" w:rsidR="006040DB" w:rsidRDefault="006040DB" w:rsidP="003758B7">
      <w:pPr>
        <w:pStyle w:val="berschrift2"/>
        <w:rPr>
          <w:lang w:val="de-DE"/>
        </w:rPr>
      </w:pPr>
      <w:r w:rsidRPr="006040DB">
        <w:rPr>
          <w:lang w:val="de-DE"/>
        </w:rPr>
        <w:t>Weltmarktführer würdigt au</w:t>
      </w:r>
      <w:r>
        <w:rPr>
          <w:lang w:val="de-DE"/>
        </w:rPr>
        <w:t>ss</w:t>
      </w:r>
      <w:r w:rsidRPr="006040DB">
        <w:rPr>
          <w:lang w:val="de-DE"/>
        </w:rPr>
        <w:t>ergewöhnliches Arbeitsjubiläum</w:t>
      </w:r>
    </w:p>
    <w:p w14:paraId="09FBA23A" w14:textId="5F06FC77" w:rsidR="009B77EB" w:rsidRDefault="006040DB" w:rsidP="003758B7">
      <w:pPr>
        <w:pStyle w:val="berschrift3"/>
        <w:rPr>
          <w:lang w:val="de-DE"/>
        </w:rPr>
      </w:pPr>
      <w:r>
        <w:rPr>
          <w:lang w:val="de-DE"/>
        </w:rPr>
        <w:t>Rudolf Gräff für 50-jährige Betriebszugehörigkeit geehrt</w:t>
      </w:r>
    </w:p>
    <w:p w14:paraId="043B122B" w14:textId="77777777" w:rsidR="00537712" w:rsidRPr="00537712" w:rsidRDefault="00537712" w:rsidP="00537712">
      <w:pPr>
        <w:rPr>
          <w:lang w:val="de-DE"/>
        </w:rPr>
      </w:pPr>
    </w:p>
    <w:p w14:paraId="46420C32" w14:textId="7D0D68B9" w:rsidR="007E2F9D" w:rsidRPr="007E2F9D" w:rsidRDefault="00960B94" w:rsidP="007E2F9D">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4037A0">
        <w:rPr>
          <w:rFonts w:ascii="Brandon Grotesque Office Light" w:hAnsi="Brandon Grotesque Office Light"/>
          <w:lang w:val="de-DE"/>
        </w:rPr>
        <w:t>12</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4A2EAB">
        <w:rPr>
          <w:rFonts w:ascii="Brandon Grotesque Office Light" w:hAnsi="Brandon Grotesque Office Light"/>
          <w:lang w:val="de-DE"/>
        </w:rPr>
        <w:t xml:space="preserve">September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 </w:t>
      </w:r>
      <w:r w:rsidR="00CC72F6" w:rsidRPr="00CC72F6">
        <w:rPr>
          <w:rFonts w:ascii="Brandon Grotesque Office Light" w:hAnsi="Brandon Grotesque Office Light"/>
          <w:lang w:val="de-DE"/>
        </w:rPr>
        <w:t>Die LAUDA DR. R. WOBSER GMBH &amp; CO. KG feierte kürzlich ein in der modernen Arbeitswelt seltenes Ereignis: das 50-jährige Betriebsjubiläum von Rudolf Gräff. In einer Feierstunde mit 35 Gästen würdigte der Geschäftsführende Gesellschafter Dr. Gunther Wobser das jahrzehntelange Engagement und die Treue des Jubilars zum Familienunternehmen.</w:t>
      </w:r>
    </w:p>
    <w:p w14:paraId="6EDAB7F9" w14:textId="77777777" w:rsidR="007E2F9D" w:rsidRPr="007E2F9D" w:rsidRDefault="007E2F9D" w:rsidP="007E2F9D">
      <w:pPr>
        <w:rPr>
          <w:rFonts w:ascii="Brandon Grotesque Office Light" w:hAnsi="Brandon Grotesque Office Light"/>
          <w:lang w:val="de-DE"/>
        </w:rPr>
      </w:pPr>
    </w:p>
    <w:p w14:paraId="57D0B52E" w14:textId="0677774C" w:rsidR="007E2F9D" w:rsidRPr="007E2F9D" w:rsidRDefault="007E2F9D" w:rsidP="007E2F9D">
      <w:pPr>
        <w:rPr>
          <w:rFonts w:ascii="Brandon Grotesque Office Light" w:hAnsi="Brandon Grotesque Office Light"/>
          <w:lang w:val="de-DE"/>
        </w:rPr>
      </w:pPr>
      <w:r w:rsidRPr="007E2F9D">
        <w:rPr>
          <w:rFonts w:ascii="Brandon Grotesque Office Light" w:hAnsi="Brandon Grotesque Office Light"/>
          <w:lang w:val="de-DE"/>
        </w:rPr>
        <w:t xml:space="preserve">Rudolf Gräff begann seine </w:t>
      </w:r>
      <w:r w:rsidR="000C385B">
        <w:rPr>
          <w:rFonts w:ascii="Brandon Grotesque Office Light" w:hAnsi="Brandon Grotesque Office Light"/>
          <w:lang w:val="de-DE"/>
        </w:rPr>
        <w:t xml:space="preserve">lange, eindrucksvolle </w:t>
      </w:r>
      <w:r w:rsidRPr="007E2F9D">
        <w:rPr>
          <w:rFonts w:ascii="Brandon Grotesque Office Light" w:hAnsi="Brandon Grotesque Office Light"/>
          <w:lang w:val="de-DE"/>
        </w:rPr>
        <w:t>Karriere bei LAUDA am 26. August 1974 mit einer Ausbildung zum Energiegeräteelektroniker. Nach erfolgreichem Abschluss wurde er in die Elektronikabteilung übernommen, wo er bis heute tätig ist. Im Laufe seiner 50-jährigen Betriebszugehörigkeit hat sich Gräff durch seine vielseitige Einsatzbereitschaft</w:t>
      </w:r>
      <w:r w:rsidR="004037A0">
        <w:rPr>
          <w:rFonts w:ascii="Brandon Grotesque Office Light" w:hAnsi="Brandon Grotesque Office Light"/>
          <w:lang w:val="de-DE"/>
        </w:rPr>
        <w:t xml:space="preserve">, </w:t>
      </w:r>
      <w:r w:rsidR="004C791D">
        <w:rPr>
          <w:rFonts w:ascii="Brandon Grotesque Office Light" w:hAnsi="Brandon Grotesque Office Light"/>
          <w:lang w:val="de-DE"/>
        </w:rPr>
        <w:t>z. B. im Anlagenbau</w:t>
      </w:r>
      <w:r w:rsidR="004037A0">
        <w:rPr>
          <w:rFonts w:ascii="Brandon Grotesque Office Light" w:hAnsi="Brandon Grotesque Office Light"/>
          <w:lang w:val="de-DE"/>
        </w:rPr>
        <w:t>,</w:t>
      </w:r>
      <w:r w:rsidR="004C791D">
        <w:rPr>
          <w:rFonts w:ascii="Brandon Grotesque Office Light" w:hAnsi="Brandon Grotesque Office Light"/>
          <w:lang w:val="de-DE"/>
        </w:rPr>
        <w:t xml:space="preserve"> </w:t>
      </w:r>
      <w:r w:rsidRPr="007E2F9D">
        <w:rPr>
          <w:rFonts w:ascii="Brandon Grotesque Office Light" w:hAnsi="Brandon Grotesque Office Light"/>
          <w:lang w:val="de-DE"/>
        </w:rPr>
        <w:t>und sorgfältige Arbeitsweise ausgezeichnet.</w:t>
      </w:r>
    </w:p>
    <w:p w14:paraId="7CC38AF0" w14:textId="77777777" w:rsidR="007E2F9D" w:rsidRPr="007E2F9D" w:rsidRDefault="007E2F9D" w:rsidP="007E2F9D">
      <w:pPr>
        <w:rPr>
          <w:rFonts w:ascii="Brandon Grotesque Office Light" w:hAnsi="Brandon Grotesque Office Light"/>
          <w:lang w:val="de-DE"/>
        </w:rPr>
      </w:pPr>
    </w:p>
    <w:p w14:paraId="74B6023C" w14:textId="5705E642" w:rsidR="007E2F9D" w:rsidRPr="007E2F9D" w:rsidRDefault="007E2F9D" w:rsidP="007E2F9D">
      <w:pPr>
        <w:rPr>
          <w:rFonts w:ascii="Brandon Grotesque Office Light" w:hAnsi="Brandon Grotesque Office Light"/>
          <w:lang w:val="de-DE"/>
        </w:rPr>
      </w:pPr>
      <w:r w:rsidRPr="007E2F9D">
        <w:rPr>
          <w:rFonts w:ascii="Brandon Grotesque Office Light" w:hAnsi="Brandon Grotesque Office Light"/>
          <w:lang w:val="de-DE"/>
        </w:rPr>
        <w:t xml:space="preserve">Dr. Gunther Wobser würdigte in seiner Laudatio die besonderen Verdienste des Jubilars: </w:t>
      </w:r>
      <w:r w:rsidR="00847378">
        <w:rPr>
          <w:rFonts w:ascii="Brandon Grotesque Office Light" w:hAnsi="Brandon Grotesque Office Light"/>
          <w:lang w:val="de-DE"/>
        </w:rPr>
        <w:t>»</w:t>
      </w:r>
      <w:r w:rsidR="00BA4853" w:rsidRPr="00BA4853">
        <w:rPr>
          <w:rFonts w:ascii="Brandon Grotesque Office Light" w:hAnsi="Brandon Grotesque Office Light"/>
          <w:lang w:val="de-DE"/>
        </w:rPr>
        <w:t>Rudolf Gräff steht mit seiner Zuverlässigkeit und Anpassungsfähigkeit für wichtige Werte,</w:t>
      </w:r>
      <w:r w:rsidRPr="007E2F9D">
        <w:rPr>
          <w:rFonts w:ascii="Brandon Grotesque Office Light" w:hAnsi="Brandon Grotesque Office Light"/>
          <w:lang w:val="de-DE"/>
        </w:rPr>
        <w:t xml:space="preserve"> die LAUDA zu einem Weltmarktführer gemacht haben. </w:t>
      </w:r>
      <w:r w:rsidR="000D52E1" w:rsidRPr="000D52E1">
        <w:rPr>
          <w:rFonts w:ascii="Brandon Grotesque Office Light" w:hAnsi="Brandon Grotesque Office Light"/>
          <w:lang w:val="de-DE"/>
        </w:rPr>
        <w:t xml:space="preserve">Seine Bereitschaft, sich neuen Herausforderungen und technischen Entwicklungen zu stellen und dabei stets </w:t>
      </w:r>
      <w:r w:rsidR="004C791D">
        <w:rPr>
          <w:rFonts w:ascii="Brandon Grotesque Office Light" w:hAnsi="Brandon Grotesque Office Light"/>
          <w:lang w:val="de-DE"/>
        </w:rPr>
        <w:t>hervorragende</w:t>
      </w:r>
      <w:r w:rsidR="004C791D" w:rsidRPr="000D52E1">
        <w:rPr>
          <w:rFonts w:ascii="Brandon Grotesque Office Light" w:hAnsi="Brandon Grotesque Office Light"/>
          <w:lang w:val="de-DE"/>
        </w:rPr>
        <w:t xml:space="preserve"> </w:t>
      </w:r>
      <w:r w:rsidR="000D52E1" w:rsidRPr="000D52E1">
        <w:rPr>
          <w:rFonts w:ascii="Brandon Grotesque Office Light" w:hAnsi="Brandon Grotesque Office Light"/>
          <w:lang w:val="de-DE"/>
        </w:rPr>
        <w:t xml:space="preserve">Qualität zu liefern, ist </w:t>
      </w:r>
      <w:r w:rsidR="009B5503">
        <w:rPr>
          <w:rFonts w:ascii="Brandon Grotesque Office Light" w:hAnsi="Brandon Grotesque Office Light"/>
          <w:lang w:val="de-DE"/>
        </w:rPr>
        <w:t>bemerkenswert</w:t>
      </w:r>
      <w:r w:rsidR="000D52E1">
        <w:rPr>
          <w:rFonts w:ascii="Brandon Grotesque Office Light" w:hAnsi="Brandon Grotesque Office Light"/>
          <w:lang w:val="de-DE"/>
        </w:rPr>
        <w:t>.</w:t>
      </w:r>
      <w:r w:rsidR="00847378">
        <w:rPr>
          <w:rFonts w:ascii="Brandon Grotesque Office Light" w:hAnsi="Brandon Grotesque Office Light"/>
          <w:lang w:val="de-DE"/>
        </w:rPr>
        <w:t>«</w:t>
      </w:r>
    </w:p>
    <w:p w14:paraId="0580AB1E" w14:textId="77777777" w:rsidR="007E2F9D" w:rsidRPr="007E2F9D" w:rsidRDefault="007E2F9D" w:rsidP="007E2F9D">
      <w:pPr>
        <w:rPr>
          <w:rFonts w:ascii="Brandon Grotesque Office Light" w:hAnsi="Brandon Grotesque Office Light"/>
          <w:lang w:val="de-DE"/>
        </w:rPr>
      </w:pPr>
    </w:p>
    <w:p w14:paraId="1524F0B0" w14:textId="26E8C88A" w:rsidR="00ED71E7" w:rsidRDefault="00C74766">
      <w:pPr>
        <w:rPr>
          <w:rFonts w:ascii="Brandon Grotesque Office Light" w:hAnsi="Brandon Grotesque Office Light"/>
          <w:lang w:val="de-DE"/>
        </w:rPr>
      </w:pPr>
      <w:r w:rsidRPr="00C74766">
        <w:rPr>
          <w:rFonts w:ascii="Brandon Grotesque Office Light" w:hAnsi="Brandon Grotesque Office Light"/>
          <w:lang w:val="de-DE"/>
        </w:rPr>
        <w:t xml:space="preserve">In Anerkennung seiner langjährigen Verdienste erhielt Rudolf Gräff die LAUDA Ehrenurkunde und als besondere Ehrung die Dr.-Rudolf-Wobser-Medaille in Gold </w:t>
      </w:r>
      <w:r>
        <w:rPr>
          <w:rFonts w:ascii="Brandon Grotesque Office Light" w:hAnsi="Brandon Grotesque Office Light"/>
          <w:lang w:val="de-DE"/>
        </w:rPr>
        <w:t>–</w:t>
      </w:r>
      <w:r w:rsidRPr="00C74766">
        <w:rPr>
          <w:rFonts w:ascii="Brandon Grotesque Office Light" w:hAnsi="Brandon Grotesque Office Light"/>
          <w:lang w:val="de-DE"/>
        </w:rPr>
        <w:t xml:space="preserve"> eine Auszeichnung</w:t>
      </w:r>
      <w:r w:rsidR="00121245">
        <w:rPr>
          <w:rFonts w:ascii="Brandon Grotesque Office Light" w:hAnsi="Brandon Grotesque Office Light"/>
          <w:lang w:val="de-DE"/>
        </w:rPr>
        <w:t xml:space="preserve"> des Familienunternehmens</w:t>
      </w:r>
      <w:r w:rsidRPr="00C74766">
        <w:rPr>
          <w:rFonts w:ascii="Brandon Grotesque Office Light" w:hAnsi="Brandon Grotesque Office Light"/>
          <w:lang w:val="de-DE"/>
        </w:rPr>
        <w:t xml:space="preserve">, die bisher nur an 20 Personen verliehen wurde. </w:t>
      </w:r>
      <w:r w:rsidR="00C572BF" w:rsidRPr="00C572BF">
        <w:rPr>
          <w:rFonts w:ascii="Brandon Grotesque Office Light" w:hAnsi="Brandon Grotesque Office Light"/>
          <w:lang w:val="de-DE"/>
        </w:rPr>
        <w:t>Die Ehrung wurde durch Vertreter aus Politik und Wirtschaft ergänzt</w:t>
      </w:r>
      <w:r w:rsidR="006469E3">
        <w:rPr>
          <w:rFonts w:ascii="Brandon Grotesque Office Light" w:hAnsi="Brandon Grotesque Office Light"/>
          <w:lang w:val="de-DE"/>
        </w:rPr>
        <w:t>:</w:t>
      </w:r>
      <w:r w:rsidR="00C572BF" w:rsidRPr="00C572BF">
        <w:rPr>
          <w:rFonts w:ascii="Brandon Grotesque Office Light" w:hAnsi="Brandon Grotesque Office Light"/>
          <w:lang w:val="de-DE"/>
        </w:rPr>
        <w:t xml:space="preserve"> </w:t>
      </w:r>
      <w:r w:rsidR="009E32C6">
        <w:rPr>
          <w:rFonts w:ascii="Brandon Grotesque Office Light" w:hAnsi="Brandon Grotesque Office Light"/>
          <w:lang w:val="de-DE"/>
        </w:rPr>
        <w:t xml:space="preserve">Der </w:t>
      </w:r>
      <w:r w:rsidR="006469E3" w:rsidRPr="006469E3">
        <w:rPr>
          <w:rFonts w:ascii="Brandon Grotesque Office Light" w:hAnsi="Brandon Grotesque Office Light"/>
          <w:lang w:val="de-DE"/>
        </w:rPr>
        <w:t xml:space="preserve">stellvertretender Hauptgeschäftsführer der IHK Heilbronn-Franken, </w:t>
      </w:r>
      <w:r w:rsidR="009E32C6" w:rsidRPr="006469E3">
        <w:rPr>
          <w:rFonts w:ascii="Brandon Grotesque Office Light" w:hAnsi="Brandon Grotesque Office Light"/>
          <w:lang w:val="de-DE"/>
        </w:rPr>
        <w:t>Christof Geiger</w:t>
      </w:r>
      <w:r w:rsidR="009E32C6">
        <w:rPr>
          <w:rFonts w:ascii="Brandon Grotesque Office Light" w:hAnsi="Brandon Grotesque Office Light"/>
          <w:lang w:val="de-DE"/>
        </w:rPr>
        <w:t xml:space="preserve">, </w:t>
      </w:r>
      <w:r w:rsidR="006469E3" w:rsidRPr="006469E3">
        <w:rPr>
          <w:rFonts w:ascii="Brandon Grotesque Office Light" w:hAnsi="Brandon Grotesque Office Light"/>
          <w:lang w:val="de-DE"/>
        </w:rPr>
        <w:t xml:space="preserve">überreichte </w:t>
      </w:r>
      <w:r w:rsidR="004C791D">
        <w:rPr>
          <w:rFonts w:ascii="Brandon Grotesque Office Light" w:hAnsi="Brandon Grotesque Office Light"/>
          <w:lang w:val="de-DE"/>
        </w:rPr>
        <w:t>die</w:t>
      </w:r>
      <w:r w:rsidR="004C791D" w:rsidRPr="006469E3">
        <w:rPr>
          <w:rFonts w:ascii="Brandon Grotesque Office Light" w:hAnsi="Brandon Grotesque Office Light"/>
          <w:lang w:val="de-DE"/>
        </w:rPr>
        <w:t xml:space="preserve"> </w:t>
      </w:r>
      <w:r w:rsidR="004C791D">
        <w:rPr>
          <w:rFonts w:ascii="Brandon Grotesque Office Light" w:hAnsi="Brandon Grotesque Office Light"/>
          <w:lang w:val="de-DE"/>
        </w:rPr>
        <w:t>IHK-</w:t>
      </w:r>
      <w:r w:rsidR="006469E3" w:rsidRPr="006469E3">
        <w:rPr>
          <w:rFonts w:ascii="Brandon Grotesque Office Light" w:hAnsi="Brandon Grotesque Office Light"/>
          <w:lang w:val="de-DE"/>
        </w:rPr>
        <w:t>Ehrenurkunde und würdigte die Verdienste von LAUDA und Gräff für die heimische Wirtschaft.</w:t>
      </w:r>
      <w:r w:rsidR="00ED71E7">
        <w:rPr>
          <w:rFonts w:ascii="Brandon Grotesque Office Light" w:hAnsi="Brandon Grotesque Office Light"/>
          <w:lang w:val="de-DE"/>
        </w:rPr>
        <w:t xml:space="preserve"> </w:t>
      </w:r>
      <w:r w:rsidR="00ED71E7" w:rsidRPr="00ED71E7">
        <w:rPr>
          <w:rFonts w:ascii="Brandon Grotesque Office Light" w:hAnsi="Brandon Grotesque Office Light"/>
          <w:lang w:val="de-DE"/>
        </w:rPr>
        <w:t xml:space="preserve">Dr. Lukas Braun, Bürgermeister </w:t>
      </w:r>
      <w:r w:rsidR="006469E3">
        <w:rPr>
          <w:rFonts w:ascii="Brandon Grotesque Office Light" w:hAnsi="Brandon Grotesque Office Light"/>
          <w:lang w:val="de-DE"/>
        </w:rPr>
        <w:t xml:space="preserve">von </w:t>
      </w:r>
      <w:r w:rsidR="00ED71E7" w:rsidRPr="00ED71E7">
        <w:rPr>
          <w:rFonts w:ascii="Brandon Grotesque Office Light" w:hAnsi="Brandon Grotesque Office Light"/>
          <w:lang w:val="de-DE"/>
        </w:rPr>
        <w:t xml:space="preserve">Lauda-Königshofen, überbrachte die Glückwünsche der Stadt und </w:t>
      </w:r>
      <w:r w:rsidR="00381BC6">
        <w:rPr>
          <w:rFonts w:ascii="Brandon Grotesque Office Light" w:hAnsi="Brandon Grotesque Office Light"/>
          <w:lang w:val="de-DE"/>
        </w:rPr>
        <w:t>verlieh</w:t>
      </w:r>
      <w:r w:rsidR="00ED71E7" w:rsidRPr="00ED71E7">
        <w:rPr>
          <w:rFonts w:ascii="Brandon Grotesque Office Light" w:hAnsi="Brandon Grotesque Office Light"/>
          <w:lang w:val="de-DE"/>
        </w:rPr>
        <w:t xml:space="preserve"> im Namen des Ministerpräsidenten von Baden-Württemberg </w:t>
      </w:r>
      <w:r w:rsidR="004C791D">
        <w:rPr>
          <w:rFonts w:ascii="Brandon Grotesque Office Light" w:hAnsi="Brandon Grotesque Office Light"/>
          <w:lang w:val="de-DE"/>
        </w:rPr>
        <w:t>die</w:t>
      </w:r>
      <w:r w:rsidR="004C791D" w:rsidRPr="00ED71E7">
        <w:rPr>
          <w:rFonts w:ascii="Brandon Grotesque Office Light" w:hAnsi="Brandon Grotesque Office Light"/>
          <w:lang w:val="de-DE"/>
        </w:rPr>
        <w:t xml:space="preserve"> </w:t>
      </w:r>
      <w:r w:rsidR="00ED71E7" w:rsidRPr="00ED71E7">
        <w:rPr>
          <w:rFonts w:ascii="Brandon Grotesque Office Light" w:hAnsi="Brandon Grotesque Office Light"/>
          <w:lang w:val="de-DE"/>
        </w:rPr>
        <w:t>Ehrenurkunde des Landes.</w:t>
      </w:r>
    </w:p>
    <w:p w14:paraId="387B7B33" w14:textId="77777777" w:rsidR="00ED71E7" w:rsidRDefault="00ED71E7">
      <w:pPr>
        <w:rPr>
          <w:rFonts w:ascii="Brandon Grotesque Office Light" w:hAnsi="Brandon Grotesque Office Light"/>
          <w:lang w:val="de-DE"/>
        </w:rPr>
      </w:pPr>
    </w:p>
    <w:p w14:paraId="73F4C815" w14:textId="77777777" w:rsidR="003F5AFD" w:rsidRDefault="00ED71E7" w:rsidP="00ED71E7">
      <w:pPr>
        <w:rPr>
          <w:lang w:val="de-DE"/>
        </w:rPr>
      </w:pPr>
      <w:r w:rsidRPr="00ED71E7">
        <w:rPr>
          <w:rFonts w:ascii="Brandon Grotesque Office Light" w:hAnsi="Brandon Grotesque Office Light"/>
          <w:lang w:val="de-DE"/>
        </w:rPr>
        <w:t>In seiner Dankesrede betonte Rudolf Gräff seine tiefe Verbundenheit mit dem Unternehmen und drückte seinen Stolz aus, Teil der LAUDA Erfolgsgeschichte zu sein.</w:t>
      </w:r>
      <w:r>
        <w:rPr>
          <w:rFonts w:ascii="Brandon Grotesque Office Light" w:hAnsi="Brandon Grotesque Office Light"/>
          <w:lang w:val="de-DE"/>
        </w:rPr>
        <w:t xml:space="preserve"> </w:t>
      </w:r>
      <w:r w:rsidR="007C2878" w:rsidRPr="007C2878">
        <w:rPr>
          <w:lang w:val="de-DE"/>
        </w:rPr>
        <w:t>Gräffs Karriere bei LAUDA ist auch ein Spiegelbild der Unternehmensgeschichte</w:t>
      </w:r>
      <w:r w:rsidR="007C2878">
        <w:rPr>
          <w:lang w:val="de-DE"/>
        </w:rPr>
        <w:t xml:space="preserve">: Er erlebte alle </w:t>
      </w:r>
      <w:r w:rsidR="008555FD" w:rsidRPr="008555FD">
        <w:rPr>
          <w:lang w:val="de-DE"/>
        </w:rPr>
        <w:t xml:space="preserve">drei Geschäftsführergenerationen der Familie Wobser persönlich </w:t>
      </w:r>
      <w:r w:rsidR="007C2878">
        <w:rPr>
          <w:lang w:val="de-DE"/>
        </w:rPr>
        <w:t xml:space="preserve">und begann </w:t>
      </w:r>
      <w:r w:rsidR="008555FD" w:rsidRPr="008555FD">
        <w:rPr>
          <w:lang w:val="de-DE"/>
        </w:rPr>
        <w:t xml:space="preserve">seine </w:t>
      </w:r>
      <w:r w:rsidR="007C2878">
        <w:rPr>
          <w:lang w:val="de-DE"/>
        </w:rPr>
        <w:t xml:space="preserve">Laufbahn </w:t>
      </w:r>
      <w:r w:rsidR="008555FD" w:rsidRPr="008555FD">
        <w:rPr>
          <w:lang w:val="de-DE"/>
        </w:rPr>
        <w:t>in der Ära des Firmengründers Dr. Rudolf Wobser.</w:t>
      </w:r>
    </w:p>
    <w:p w14:paraId="4D507982" w14:textId="77777777" w:rsidR="003F5AFD" w:rsidRDefault="003F5AFD" w:rsidP="00ED71E7">
      <w:pPr>
        <w:rPr>
          <w:lang w:val="de-DE"/>
        </w:rPr>
      </w:pPr>
    </w:p>
    <w:p w14:paraId="724F893A" w14:textId="77777777" w:rsidR="005C2AE4" w:rsidRPr="005C2AE4" w:rsidRDefault="005C2AE4" w:rsidP="005C2AE4">
      <w:pPr>
        <w:rPr>
          <w:lang w:val="de-DE"/>
        </w:rPr>
      </w:pPr>
      <w:r w:rsidRPr="005C2AE4">
        <w:rPr>
          <w:lang w:val="de-DE"/>
        </w:rPr>
        <w:t>Das außergewöhnliche Jubiläum von Rudolf Gräff unterstreicht die Rolle von LAUDA als verantwortungsbewusstes Familienunternehmen. Es zeigt eindrucksvoll, wie wertvoll langjährige Erfahrung und loyale Mitarbeitende für den nachhaltigen Erfolg in einer sich stetig wandelnden Arbeitswelt sind.</w:t>
      </w:r>
    </w:p>
    <w:p w14:paraId="4A4CE5D1" w14:textId="64F3A6B6" w:rsidR="00914FF5" w:rsidRPr="009B5503" w:rsidRDefault="00792F44" w:rsidP="00ED71E7">
      <w:pPr>
        <w:rPr>
          <w:lang w:val="de-DE"/>
        </w:rPr>
      </w:pPr>
      <w:r>
        <w:rPr>
          <w:lang w:val="de-DE"/>
        </w:rPr>
        <w:t xml:space="preserve"> </w:t>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72C2DA8A">
            <wp:extent cx="5400000" cy="3603600"/>
            <wp:effectExtent l="0" t="0" r="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36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1276900C" w:rsidR="00852416" w:rsidRPr="00852416" w:rsidRDefault="00852416" w:rsidP="00852416">
      <w:pPr>
        <w:pStyle w:val="Untertitel"/>
        <w:rPr>
          <w:b/>
          <w:lang w:val="de-DE"/>
        </w:rPr>
      </w:pPr>
      <w:r w:rsidRPr="00852416">
        <w:rPr>
          <w:b/>
          <w:lang w:val="de-DE"/>
        </w:rPr>
        <w:t>Bild:</w:t>
      </w:r>
      <w:r w:rsidR="00FB2865">
        <w:rPr>
          <w:b/>
          <w:lang w:val="de-DE"/>
        </w:rPr>
        <w:t xml:space="preserve"> </w:t>
      </w:r>
      <w:r w:rsidR="002C2C3D">
        <w:rPr>
          <w:bCs/>
          <w:lang w:val="de-DE"/>
        </w:rPr>
        <w:t>Besondere Mitarbeiterehrung bei LAUDA:</w:t>
      </w:r>
      <w:r w:rsidR="002C2C3D" w:rsidRPr="002C2C3D">
        <w:rPr>
          <w:bCs/>
          <w:lang w:val="de-DE"/>
        </w:rPr>
        <w:t xml:space="preserve"> Rudolf Gräff (Mitte) </w:t>
      </w:r>
      <w:r w:rsidR="002C2C3D">
        <w:rPr>
          <w:bCs/>
          <w:lang w:val="de-DE"/>
        </w:rPr>
        <w:t xml:space="preserve">wurde für ein halbes Jahrhundert Betriebszugehörigkeit unter anderem mit der </w:t>
      </w:r>
      <w:r w:rsidR="002C2C3D" w:rsidRPr="002C2C3D">
        <w:rPr>
          <w:bCs/>
          <w:lang w:val="de-DE"/>
        </w:rPr>
        <w:t>Dr.-Rudolf-Wobser-Medaille</w:t>
      </w:r>
      <w:r w:rsidR="002211FE">
        <w:rPr>
          <w:bCs/>
          <w:lang w:val="de-DE"/>
        </w:rPr>
        <w:t xml:space="preserve"> ausgezeichnet</w:t>
      </w:r>
      <w:r w:rsidR="002C2C3D">
        <w:rPr>
          <w:bCs/>
          <w:lang w:val="de-DE"/>
        </w:rPr>
        <w:t xml:space="preserve">. </w:t>
      </w:r>
      <w:r w:rsidR="002211FE">
        <w:rPr>
          <w:bCs/>
          <w:lang w:val="de-DE"/>
        </w:rPr>
        <w:t xml:space="preserve">Der </w:t>
      </w:r>
      <w:r w:rsidR="002C2C3D" w:rsidRPr="002C2C3D">
        <w:rPr>
          <w:bCs/>
          <w:lang w:val="de-DE"/>
        </w:rPr>
        <w:t xml:space="preserve">Geschäftsführender Gesellschafter </w:t>
      </w:r>
      <w:r w:rsidR="002211FE">
        <w:rPr>
          <w:bCs/>
          <w:lang w:val="de-DE"/>
        </w:rPr>
        <w:t xml:space="preserve">des Weltmarktführers, </w:t>
      </w:r>
      <w:r w:rsidR="002C2C3D" w:rsidRPr="002C2C3D">
        <w:rPr>
          <w:bCs/>
          <w:lang w:val="de-DE"/>
        </w:rPr>
        <w:t>Dr. Gunther Wobser (rechts)</w:t>
      </w:r>
      <w:r w:rsidR="002211FE">
        <w:rPr>
          <w:bCs/>
          <w:lang w:val="de-DE"/>
        </w:rPr>
        <w:t>,</w:t>
      </w:r>
      <w:r w:rsidR="002C2C3D" w:rsidRPr="002C2C3D">
        <w:rPr>
          <w:bCs/>
          <w:lang w:val="de-DE"/>
        </w:rPr>
        <w:t xml:space="preserve"> würdigt</w:t>
      </w:r>
      <w:r w:rsidR="002211FE">
        <w:rPr>
          <w:bCs/>
          <w:lang w:val="de-DE"/>
        </w:rPr>
        <w:t>e</w:t>
      </w:r>
      <w:r w:rsidR="002C2C3D" w:rsidRPr="002C2C3D">
        <w:rPr>
          <w:bCs/>
          <w:lang w:val="de-DE"/>
        </w:rPr>
        <w:t xml:space="preserve"> gemeinsam mit Geschäftsführer Dr. Mario Englert (links),</w:t>
      </w:r>
      <w:r w:rsidR="002211FE">
        <w:rPr>
          <w:bCs/>
          <w:lang w:val="de-DE"/>
        </w:rPr>
        <w:t xml:space="preserve"> </w:t>
      </w:r>
      <w:r w:rsidR="002211FE" w:rsidRPr="002C2C3D">
        <w:rPr>
          <w:bCs/>
          <w:lang w:val="de-DE"/>
        </w:rPr>
        <w:t>Bürgermeister Dr. Lukas Braun und IHK-Vertreter Christof Geiger</w:t>
      </w:r>
      <w:r w:rsidR="002211FE">
        <w:rPr>
          <w:bCs/>
          <w:lang w:val="de-DE"/>
        </w:rPr>
        <w:t xml:space="preserve"> sowie </w:t>
      </w:r>
      <w:r w:rsidR="002C2C3D" w:rsidRPr="002C2C3D">
        <w:rPr>
          <w:bCs/>
          <w:lang w:val="de-DE"/>
        </w:rPr>
        <w:t>Dr. Gerhard Wobser</w:t>
      </w:r>
      <w:r w:rsidR="002211FE">
        <w:rPr>
          <w:bCs/>
          <w:lang w:val="de-DE"/>
        </w:rPr>
        <w:t xml:space="preserve"> und dem</w:t>
      </w:r>
      <w:r w:rsidR="002C2C3D" w:rsidRPr="002C2C3D">
        <w:rPr>
          <w:bCs/>
          <w:lang w:val="de-DE"/>
        </w:rPr>
        <w:t xml:space="preserve"> Betriebsratsvorsitzende</w:t>
      </w:r>
      <w:r w:rsidR="002211FE">
        <w:rPr>
          <w:bCs/>
          <w:lang w:val="de-DE"/>
        </w:rPr>
        <w:t>n</w:t>
      </w:r>
      <w:r w:rsidR="002C2C3D" w:rsidRPr="002C2C3D">
        <w:rPr>
          <w:bCs/>
          <w:lang w:val="de-DE"/>
        </w:rPr>
        <w:t xml:space="preserve"> Elmar </w:t>
      </w:r>
      <w:proofErr w:type="gramStart"/>
      <w:r w:rsidR="002C2C3D" w:rsidRPr="002C2C3D">
        <w:rPr>
          <w:bCs/>
          <w:lang w:val="de-DE"/>
        </w:rPr>
        <w:t>Mohr</w:t>
      </w:r>
      <w:proofErr w:type="gramEnd"/>
      <w:r w:rsidR="002C2C3D" w:rsidRPr="002C2C3D">
        <w:rPr>
          <w:bCs/>
          <w:lang w:val="de-DE"/>
        </w:rPr>
        <w:t xml:space="preserve"> die außergewöhnliche Karriere des Jubilars</w:t>
      </w:r>
      <w:r w:rsidR="002211FE">
        <w:rPr>
          <w:bCs/>
          <w:lang w:val="de-DE"/>
        </w:rPr>
        <w:t xml:space="preserve">. </w:t>
      </w:r>
      <w:r w:rsidR="002E1BD4" w:rsidRPr="002E1BD4">
        <w:rPr>
          <w:rFonts w:ascii="Brandon Grotesque Office Light" w:hAnsi="Brandon Grotesque Office Light"/>
          <w:szCs w:val="16"/>
          <w:lang w:val="de-DE"/>
        </w:rPr>
        <w:t>©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1135FF22" w14:textId="77777777" w:rsidR="00D67208" w:rsidRDefault="00D67208" w:rsidP="001408FC">
      <w:pPr>
        <w:spacing w:line="240" w:lineRule="auto"/>
        <w:rPr>
          <w:rFonts w:ascii="Brandon Grotesque Office Light" w:hAnsi="Brandon Grotesque Office Light"/>
          <w:b/>
          <w:bCs/>
          <w:lang w:val="de-DE"/>
        </w:rPr>
      </w:pPr>
      <w:bookmarkStart w:id="0" w:name="_Hlk101425681"/>
    </w:p>
    <w:p w14:paraId="7DDC0F06" w14:textId="3846DA6B"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5F898109" w:rsidR="00D67208" w:rsidRDefault="00D67208">
      <w:pPr>
        <w:rPr>
          <w:rFonts w:ascii="Brandon Grotesque Office Light" w:hAnsi="Brandon Grotesque Office Light"/>
          <w:b/>
          <w:lang w:val="de-DE"/>
        </w:rPr>
      </w:pPr>
      <w:r>
        <w:rPr>
          <w:rFonts w:ascii="Brandon Grotesque Office Light" w:hAnsi="Brandon Grotesque Office Light"/>
          <w:b/>
          <w:lang w:val="de-DE"/>
        </w:rPr>
        <w:br w:type="page"/>
      </w: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lastRenderedPageBreak/>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4BDF"/>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85B"/>
    <w:rsid w:val="000C51D0"/>
    <w:rsid w:val="000C6191"/>
    <w:rsid w:val="000C7AE0"/>
    <w:rsid w:val="000D0163"/>
    <w:rsid w:val="000D1893"/>
    <w:rsid w:val="000D1EB2"/>
    <w:rsid w:val="000D52E1"/>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1245"/>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2DF9"/>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5DF"/>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1FE"/>
    <w:rsid w:val="002216D3"/>
    <w:rsid w:val="00221EBC"/>
    <w:rsid w:val="00222396"/>
    <w:rsid w:val="00223F3A"/>
    <w:rsid w:val="00225831"/>
    <w:rsid w:val="002262CE"/>
    <w:rsid w:val="0022631E"/>
    <w:rsid w:val="0023082B"/>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16EC"/>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C3D"/>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58B7"/>
    <w:rsid w:val="0037676B"/>
    <w:rsid w:val="00376C12"/>
    <w:rsid w:val="00381BC6"/>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5AFD"/>
    <w:rsid w:val="003F63D2"/>
    <w:rsid w:val="004037A0"/>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2EAB"/>
    <w:rsid w:val="004A34A0"/>
    <w:rsid w:val="004A446F"/>
    <w:rsid w:val="004A4D58"/>
    <w:rsid w:val="004B0E33"/>
    <w:rsid w:val="004B2050"/>
    <w:rsid w:val="004B2529"/>
    <w:rsid w:val="004B3274"/>
    <w:rsid w:val="004B4277"/>
    <w:rsid w:val="004C0D96"/>
    <w:rsid w:val="004C14E4"/>
    <w:rsid w:val="004C34B9"/>
    <w:rsid w:val="004C3D3B"/>
    <w:rsid w:val="004C6218"/>
    <w:rsid w:val="004C6CB3"/>
    <w:rsid w:val="004C791D"/>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7712"/>
    <w:rsid w:val="00542623"/>
    <w:rsid w:val="00543B46"/>
    <w:rsid w:val="00544289"/>
    <w:rsid w:val="00544B71"/>
    <w:rsid w:val="00545425"/>
    <w:rsid w:val="00546F3B"/>
    <w:rsid w:val="00550F00"/>
    <w:rsid w:val="00551DA1"/>
    <w:rsid w:val="005536BB"/>
    <w:rsid w:val="00554B2F"/>
    <w:rsid w:val="00556F12"/>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2AE4"/>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0DB"/>
    <w:rsid w:val="0060578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9E3"/>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ABD"/>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2C27"/>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2F44"/>
    <w:rsid w:val="00793A1A"/>
    <w:rsid w:val="00793E62"/>
    <w:rsid w:val="007A0D98"/>
    <w:rsid w:val="007A15FB"/>
    <w:rsid w:val="007A1C8B"/>
    <w:rsid w:val="007A1E98"/>
    <w:rsid w:val="007A214C"/>
    <w:rsid w:val="007A48DB"/>
    <w:rsid w:val="007A66A6"/>
    <w:rsid w:val="007A78E8"/>
    <w:rsid w:val="007B0376"/>
    <w:rsid w:val="007B21B5"/>
    <w:rsid w:val="007B2CEA"/>
    <w:rsid w:val="007B49A3"/>
    <w:rsid w:val="007C2558"/>
    <w:rsid w:val="007C2878"/>
    <w:rsid w:val="007C2C4D"/>
    <w:rsid w:val="007C468C"/>
    <w:rsid w:val="007C6316"/>
    <w:rsid w:val="007D1ABC"/>
    <w:rsid w:val="007D239D"/>
    <w:rsid w:val="007D4B9B"/>
    <w:rsid w:val="007E1D6F"/>
    <w:rsid w:val="007E2F9D"/>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47378"/>
    <w:rsid w:val="00850740"/>
    <w:rsid w:val="008514FA"/>
    <w:rsid w:val="00851AAD"/>
    <w:rsid w:val="00852416"/>
    <w:rsid w:val="00852B15"/>
    <w:rsid w:val="0085408A"/>
    <w:rsid w:val="00854FE7"/>
    <w:rsid w:val="008555FD"/>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503"/>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2C6"/>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4893"/>
    <w:rsid w:val="00A55D86"/>
    <w:rsid w:val="00A60959"/>
    <w:rsid w:val="00A61480"/>
    <w:rsid w:val="00A61E3A"/>
    <w:rsid w:val="00A62610"/>
    <w:rsid w:val="00A66017"/>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114"/>
    <w:rsid w:val="00B24B21"/>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4E5"/>
    <w:rsid w:val="00B96600"/>
    <w:rsid w:val="00B96B44"/>
    <w:rsid w:val="00B96B9D"/>
    <w:rsid w:val="00B97ABA"/>
    <w:rsid w:val="00BA14AD"/>
    <w:rsid w:val="00BA363A"/>
    <w:rsid w:val="00BA477F"/>
    <w:rsid w:val="00BA4853"/>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5660"/>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2BF"/>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766"/>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C72F6"/>
    <w:rsid w:val="00CD1926"/>
    <w:rsid w:val="00CD1AC5"/>
    <w:rsid w:val="00CD2126"/>
    <w:rsid w:val="00CD3803"/>
    <w:rsid w:val="00CD4251"/>
    <w:rsid w:val="00CD5C96"/>
    <w:rsid w:val="00CD7AB8"/>
    <w:rsid w:val="00CE01BA"/>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208"/>
    <w:rsid w:val="00D678AD"/>
    <w:rsid w:val="00D7230B"/>
    <w:rsid w:val="00D72E88"/>
    <w:rsid w:val="00D74DC2"/>
    <w:rsid w:val="00D75407"/>
    <w:rsid w:val="00D75886"/>
    <w:rsid w:val="00D75C85"/>
    <w:rsid w:val="00D76E8A"/>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5F26"/>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D71E7"/>
    <w:rsid w:val="00EE2B4F"/>
    <w:rsid w:val="00EE37F0"/>
    <w:rsid w:val="00EE3882"/>
    <w:rsid w:val="00EE3B7E"/>
    <w:rsid w:val="00EE3BAC"/>
    <w:rsid w:val="00EE6C37"/>
    <w:rsid w:val="00EE72F3"/>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61CB"/>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HTMLVorformatiert">
    <w:name w:val="HTML Preformatted"/>
    <w:basedOn w:val="Standard"/>
    <w:link w:val="HTMLVorformatiertZchn"/>
    <w:uiPriority w:val="99"/>
    <w:semiHidden/>
    <w:unhideWhenUsed/>
    <w:rsid w:val="009B5503"/>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9B5503"/>
    <w:rPr>
      <w:rFonts w:ascii="Consolas" w:hAnsi="Consola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1014">
      <w:bodyDiv w:val="1"/>
      <w:marLeft w:val="0"/>
      <w:marRight w:val="0"/>
      <w:marTop w:val="0"/>
      <w:marBottom w:val="0"/>
      <w:divBdr>
        <w:top w:val="none" w:sz="0" w:space="0" w:color="auto"/>
        <w:left w:val="none" w:sz="0" w:space="0" w:color="auto"/>
        <w:bottom w:val="none" w:sz="0" w:space="0" w:color="auto"/>
        <w:right w:val="none" w:sz="0" w:space="0" w:color="auto"/>
      </w:divBdr>
    </w:div>
    <w:div w:id="175652116">
      <w:bodyDiv w:val="1"/>
      <w:marLeft w:val="0"/>
      <w:marRight w:val="0"/>
      <w:marTop w:val="0"/>
      <w:marBottom w:val="0"/>
      <w:divBdr>
        <w:top w:val="none" w:sz="0" w:space="0" w:color="auto"/>
        <w:left w:val="none" w:sz="0" w:space="0" w:color="auto"/>
        <w:bottom w:val="none" w:sz="0" w:space="0" w:color="auto"/>
        <w:right w:val="none" w:sz="0" w:space="0" w:color="auto"/>
      </w:divBdr>
    </w:div>
    <w:div w:id="220600311">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02976916">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27506820">
      <w:bodyDiv w:val="1"/>
      <w:marLeft w:val="0"/>
      <w:marRight w:val="0"/>
      <w:marTop w:val="0"/>
      <w:marBottom w:val="0"/>
      <w:divBdr>
        <w:top w:val="none" w:sz="0" w:space="0" w:color="auto"/>
        <w:left w:val="none" w:sz="0" w:space="0" w:color="auto"/>
        <w:bottom w:val="none" w:sz="0" w:space="0" w:color="auto"/>
        <w:right w:val="none" w:sz="0" w:space="0" w:color="auto"/>
      </w:divBdr>
    </w:div>
    <w:div w:id="1132286662">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8463059">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75855032">
      <w:bodyDiv w:val="1"/>
      <w:marLeft w:val="0"/>
      <w:marRight w:val="0"/>
      <w:marTop w:val="0"/>
      <w:marBottom w:val="0"/>
      <w:divBdr>
        <w:top w:val="none" w:sz="0" w:space="0" w:color="auto"/>
        <w:left w:val="none" w:sz="0" w:space="0" w:color="auto"/>
        <w:bottom w:val="none" w:sz="0" w:space="0" w:color="auto"/>
        <w:right w:val="none" w:sz="0" w:space="0" w:color="auto"/>
      </w:divBdr>
    </w:div>
    <w:div w:id="1951624192">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50-jähriges Betriebsjubiläum von Rudolf Gräff</dc:title>
  <dc:subject>LAUDA Pressemitteilung</dc:subject>
  <dc:creator>Christoph Muhr</dc:creator>
  <cp:lastModifiedBy>Christoph Muhr</cp:lastModifiedBy>
  <cp:lastPrinted>2023-03-14T15:14:00Z</cp:lastPrinted>
  <dcterms:created xsi:type="dcterms:W3CDTF">2024-04-18T10:54:00Z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